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:rsidRPr="006473A5" w:rsidTr="00277B9C">
        <w:tc>
          <w:tcPr>
            <w:tcW w:w="9060" w:type="dxa"/>
          </w:tcPr>
          <w:p w:rsidR="00277B9C" w:rsidRPr="006473A5" w:rsidRDefault="00277B9C" w:rsidP="004A6186">
            <w:pPr>
              <w:rPr>
                <w:sz w:val="24"/>
                <w:szCs w:val="24"/>
              </w:rPr>
            </w:pPr>
            <w:r w:rsidRPr="006473A5">
              <w:rPr>
                <w:sz w:val="24"/>
                <w:szCs w:val="24"/>
              </w:rPr>
              <w:t xml:space="preserve">Nom EES         : </w:t>
            </w:r>
            <w:r w:rsidR="00FF3844" w:rsidRPr="006473A5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 w:rsidRPr="006473A5">
              <w:rPr>
                <w:sz w:val="24"/>
                <w:szCs w:val="24"/>
              </w:rPr>
              <w:instrText xml:space="preserve"> FORMTEXT </w:instrText>
            </w:r>
            <w:r w:rsidR="00FF3844" w:rsidRPr="006473A5">
              <w:rPr>
                <w:sz w:val="24"/>
                <w:szCs w:val="24"/>
              </w:rPr>
            </w:r>
            <w:r w:rsidR="00FF3844" w:rsidRPr="006473A5">
              <w:rPr>
                <w:sz w:val="24"/>
                <w:szCs w:val="24"/>
              </w:rPr>
              <w:fldChar w:fldCharType="separate"/>
            </w:r>
            <w:r w:rsidR="009E3BE2" w:rsidRPr="006473A5">
              <w:rPr>
                <w:noProof/>
                <w:sz w:val="24"/>
                <w:szCs w:val="24"/>
              </w:rPr>
              <w:t>UNIVERSITE IBN KHALDOUN DE TIARET</w:t>
            </w:r>
            <w:r w:rsidR="00FF3844" w:rsidRPr="006473A5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Pr="006473A5" w:rsidRDefault="00277B9C" w:rsidP="002345C5">
            <w:pPr>
              <w:rPr>
                <w:sz w:val="28"/>
                <w:szCs w:val="28"/>
              </w:rPr>
            </w:pPr>
            <w:r w:rsidRPr="006473A5">
              <w:rPr>
                <w:sz w:val="24"/>
                <w:szCs w:val="24"/>
              </w:rPr>
              <w:t xml:space="preserve">Département : </w:t>
            </w:r>
            <w:r w:rsidR="002345C5" w:rsidRPr="006473A5">
              <w:rPr>
                <w:sz w:val="24"/>
                <w:szCs w:val="24"/>
              </w:rPr>
              <w:t>Nutrition et Technologie Agro</w:t>
            </w:r>
            <w:r w:rsidR="00764E65" w:rsidRPr="006473A5">
              <w:rPr>
                <w:sz w:val="24"/>
                <w:szCs w:val="24"/>
              </w:rPr>
              <w:t>-</w:t>
            </w:r>
            <w:r w:rsidR="002345C5" w:rsidRPr="006473A5">
              <w:rPr>
                <w:sz w:val="24"/>
                <w:szCs w:val="24"/>
              </w:rPr>
              <w:t>alimentaire</w:t>
            </w:r>
          </w:p>
        </w:tc>
      </w:tr>
    </w:tbl>
    <w:p w:rsidR="00595FC4" w:rsidRPr="006473A5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3C9" w:rsidRPr="006473A5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6473A5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6473A5">
              <w:rPr>
                <w:b/>
                <w:bCs/>
                <w:sz w:val="28"/>
                <w:szCs w:val="28"/>
              </w:rPr>
              <w:t xml:space="preserve">SYLLABUS </w:t>
            </w:r>
            <w:r w:rsidR="00595FC4" w:rsidRPr="006473A5">
              <w:rPr>
                <w:b/>
                <w:bCs/>
                <w:sz w:val="28"/>
                <w:szCs w:val="28"/>
              </w:rPr>
              <w:t>D</w:t>
            </w:r>
            <w:r w:rsidR="00C85F25" w:rsidRPr="006473A5">
              <w:rPr>
                <w:b/>
                <w:bCs/>
                <w:sz w:val="28"/>
                <w:szCs w:val="28"/>
              </w:rPr>
              <w:t>E LA</w:t>
            </w:r>
            <w:r w:rsidR="00595FC4" w:rsidRPr="006473A5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6473A5" w:rsidRDefault="00950DB8" w:rsidP="009B73C9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>(à publier dans le site Web de l’institution)</w:t>
            </w:r>
          </w:p>
        </w:tc>
      </w:tr>
      <w:tr w:rsidR="009B73C9" w:rsidRPr="006473A5" w:rsidTr="009B73C9">
        <w:tc>
          <w:tcPr>
            <w:tcW w:w="9062" w:type="dxa"/>
          </w:tcPr>
          <w:p w:rsidR="009B73C9" w:rsidRPr="006473A5" w:rsidRDefault="007A045C" w:rsidP="00790F34">
            <w:pPr>
              <w:jc w:val="center"/>
              <w:rPr>
                <w:sz w:val="28"/>
                <w:szCs w:val="28"/>
              </w:rPr>
            </w:pPr>
            <w:r w:rsidRPr="006473A5">
              <w:rPr>
                <w:rStyle w:val="fontstyle01"/>
              </w:rPr>
              <w:t>Agronomie I</w:t>
            </w:r>
          </w:p>
        </w:tc>
      </w:tr>
    </w:tbl>
    <w:p w:rsidR="009B73C9" w:rsidRPr="006473A5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RPr="006473A5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Pr="006473A5" w:rsidRDefault="00770375" w:rsidP="0061109B">
            <w:pPr>
              <w:jc w:val="center"/>
              <w:rPr>
                <w:b/>
                <w:bCs/>
              </w:rPr>
            </w:pPr>
            <w:r w:rsidRPr="006473A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6473A5" w:rsidRDefault="00822CF6" w:rsidP="008A5F23">
            <w:pPr>
              <w:rPr>
                <w:b/>
                <w:bCs/>
                <w:sz w:val="24"/>
                <w:szCs w:val="24"/>
              </w:rPr>
            </w:pPr>
            <w:r w:rsidRPr="006473A5">
              <w:rPr>
                <w:b/>
                <w:bCs/>
                <w:sz w:val="24"/>
                <w:szCs w:val="24"/>
              </w:rPr>
              <w:t xml:space="preserve">BOUMAAZA </w:t>
            </w:r>
            <w:proofErr w:type="spellStart"/>
            <w:r w:rsidRPr="006473A5">
              <w:rPr>
                <w:b/>
                <w:bCs/>
                <w:sz w:val="24"/>
                <w:szCs w:val="24"/>
              </w:rPr>
              <w:t>Boualem</w:t>
            </w:r>
            <w:proofErr w:type="spellEnd"/>
          </w:p>
        </w:tc>
      </w:tr>
      <w:tr w:rsidR="008A5F23" w:rsidRPr="006473A5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Pr="006473A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Pr="006473A5" w:rsidRDefault="00770375" w:rsidP="00950DB8">
            <w:pPr>
              <w:jc w:val="center"/>
            </w:pPr>
            <w:r w:rsidRPr="006473A5">
              <w:t>Réception des étudiants</w:t>
            </w:r>
            <w:r w:rsidR="009A4FF8" w:rsidRPr="006473A5">
              <w:t xml:space="preserve"> par semaine</w:t>
            </w:r>
          </w:p>
        </w:tc>
      </w:tr>
      <w:tr w:rsidR="008A5F23" w:rsidRPr="006473A5" w:rsidTr="00323CE6">
        <w:tc>
          <w:tcPr>
            <w:tcW w:w="1519" w:type="dxa"/>
            <w:shd w:val="clear" w:color="auto" w:fill="F2F2F2" w:themeFill="background1" w:themeFillShade="F2"/>
          </w:tcPr>
          <w:p w:rsidR="00770375" w:rsidRPr="006473A5" w:rsidRDefault="00770375" w:rsidP="00950DB8">
            <w:r w:rsidRPr="006473A5">
              <w:t>Email </w:t>
            </w:r>
          </w:p>
        </w:tc>
        <w:tc>
          <w:tcPr>
            <w:tcW w:w="2587" w:type="dxa"/>
          </w:tcPr>
          <w:p w:rsidR="00770375" w:rsidRPr="006473A5" w:rsidRDefault="008124A4" w:rsidP="00790F34">
            <w:r w:rsidRPr="006473A5">
              <w:t>agroboum@hotmail.fr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Pr="006473A5" w:rsidRDefault="00770375" w:rsidP="00D144DB">
            <w:r w:rsidRPr="006473A5">
              <w:t xml:space="preserve">Jour :                         </w:t>
            </w:r>
          </w:p>
        </w:tc>
        <w:tc>
          <w:tcPr>
            <w:tcW w:w="1544" w:type="dxa"/>
          </w:tcPr>
          <w:p w:rsidR="00770375" w:rsidRPr="006473A5" w:rsidRDefault="008124A4" w:rsidP="00790F34">
            <w:r w:rsidRPr="006473A5">
              <w:t>Mardi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Pr="006473A5" w:rsidRDefault="00770375" w:rsidP="00950DB8">
            <w:r w:rsidRPr="006473A5">
              <w:t>heure</w:t>
            </w:r>
          </w:p>
        </w:tc>
        <w:tc>
          <w:tcPr>
            <w:tcW w:w="985" w:type="dxa"/>
          </w:tcPr>
          <w:p w:rsidR="00770375" w:rsidRPr="006473A5" w:rsidRDefault="007A045C" w:rsidP="00790F34">
            <w:r w:rsidRPr="006473A5">
              <w:t>15h0</w:t>
            </w:r>
            <w:r w:rsidR="008124A4" w:rsidRPr="006473A5">
              <w:t>0</w:t>
            </w:r>
          </w:p>
        </w:tc>
      </w:tr>
      <w:tr w:rsidR="008A5F23" w:rsidRPr="006473A5" w:rsidTr="00323CE6">
        <w:tc>
          <w:tcPr>
            <w:tcW w:w="1519" w:type="dxa"/>
            <w:shd w:val="clear" w:color="auto" w:fill="F2F2F2" w:themeFill="background1" w:themeFillShade="F2"/>
          </w:tcPr>
          <w:p w:rsidR="00770375" w:rsidRPr="006473A5" w:rsidRDefault="00770375" w:rsidP="00950DB8">
            <w:r w:rsidRPr="006473A5">
              <w:t>Tél de bureau</w:t>
            </w:r>
          </w:p>
        </w:tc>
        <w:tc>
          <w:tcPr>
            <w:tcW w:w="2587" w:type="dxa"/>
          </w:tcPr>
          <w:p w:rsidR="00770375" w:rsidRPr="006473A5" w:rsidRDefault="00274B89" w:rsidP="006D0532">
            <w:r w:rsidRPr="006473A5">
              <w:t>/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Pr="006473A5" w:rsidRDefault="00770375" w:rsidP="00D144DB"/>
        </w:tc>
        <w:tc>
          <w:tcPr>
            <w:tcW w:w="1544" w:type="dxa"/>
          </w:tcPr>
          <w:p w:rsidR="00770375" w:rsidRPr="006473A5" w:rsidRDefault="00770375" w:rsidP="00790F34"/>
        </w:tc>
        <w:tc>
          <w:tcPr>
            <w:tcW w:w="992" w:type="dxa"/>
            <w:shd w:val="clear" w:color="auto" w:fill="F2F2F2" w:themeFill="background1" w:themeFillShade="F2"/>
          </w:tcPr>
          <w:p w:rsidR="00770375" w:rsidRPr="006473A5" w:rsidRDefault="00770375" w:rsidP="00950DB8"/>
        </w:tc>
        <w:tc>
          <w:tcPr>
            <w:tcW w:w="985" w:type="dxa"/>
          </w:tcPr>
          <w:p w:rsidR="00770375" w:rsidRPr="006473A5" w:rsidRDefault="00770375" w:rsidP="00790F34"/>
        </w:tc>
      </w:tr>
      <w:tr w:rsidR="008A5F23" w:rsidRPr="006473A5" w:rsidTr="00323CE6">
        <w:tc>
          <w:tcPr>
            <w:tcW w:w="1519" w:type="dxa"/>
            <w:shd w:val="clear" w:color="auto" w:fill="F2F2F2" w:themeFill="background1" w:themeFillShade="F2"/>
          </w:tcPr>
          <w:p w:rsidR="00770375" w:rsidRPr="006473A5" w:rsidRDefault="00770375" w:rsidP="00770375">
            <w:r w:rsidRPr="006473A5">
              <w:t>Tél secrétariat</w:t>
            </w:r>
          </w:p>
        </w:tc>
        <w:tc>
          <w:tcPr>
            <w:tcW w:w="2587" w:type="dxa"/>
          </w:tcPr>
          <w:p w:rsidR="00770375" w:rsidRPr="006473A5" w:rsidRDefault="00274B89" w:rsidP="00950DB8">
            <w:r w:rsidRPr="006473A5">
              <w:t>/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Pr="006473A5" w:rsidRDefault="00770375" w:rsidP="00D144DB"/>
        </w:tc>
        <w:tc>
          <w:tcPr>
            <w:tcW w:w="1544" w:type="dxa"/>
          </w:tcPr>
          <w:p w:rsidR="00770375" w:rsidRPr="006473A5" w:rsidRDefault="00770375" w:rsidP="00790F34"/>
        </w:tc>
        <w:tc>
          <w:tcPr>
            <w:tcW w:w="992" w:type="dxa"/>
            <w:shd w:val="clear" w:color="auto" w:fill="F2F2F2" w:themeFill="background1" w:themeFillShade="F2"/>
          </w:tcPr>
          <w:p w:rsidR="00770375" w:rsidRPr="006473A5" w:rsidRDefault="00770375" w:rsidP="00950DB8"/>
        </w:tc>
        <w:tc>
          <w:tcPr>
            <w:tcW w:w="985" w:type="dxa"/>
          </w:tcPr>
          <w:p w:rsidR="00770375" w:rsidRPr="006473A5" w:rsidRDefault="00770375" w:rsidP="00790F34"/>
        </w:tc>
      </w:tr>
      <w:tr w:rsidR="008A5F23" w:rsidRPr="006473A5" w:rsidTr="00323CE6">
        <w:tc>
          <w:tcPr>
            <w:tcW w:w="1519" w:type="dxa"/>
            <w:shd w:val="clear" w:color="auto" w:fill="F2F2F2" w:themeFill="background1" w:themeFillShade="F2"/>
          </w:tcPr>
          <w:p w:rsidR="00770375" w:rsidRPr="006473A5" w:rsidRDefault="00770375" w:rsidP="00950DB8">
            <w:r w:rsidRPr="006473A5">
              <w:t>Autre</w:t>
            </w:r>
          </w:p>
        </w:tc>
        <w:tc>
          <w:tcPr>
            <w:tcW w:w="2587" w:type="dxa"/>
          </w:tcPr>
          <w:p w:rsidR="00770375" w:rsidRPr="006473A5" w:rsidRDefault="008124A4" w:rsidP="00790F34">
            <w:r w:rsidRPr="006473A5">
              <w:t>0669579230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Pr="006473A5" w:rsidRDefault="00770375" w:rsidP="00D144DB">
            <w:r w:rsidRPr="006473A5"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Pr="006473A5" w:rsidRDefault="007A045C" w:rsidP="00E04AFD">
            <w:r w:rsidRPr="006473A5">
              <w:t>Amphi 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Pr="006473A5" w:rsidRDefault="00770375" w:rsidP="00950DB8">
            <w:r w:rsidRPr="006473A5">
              <w:t>Bureau :</w:t>
            </w:r>
          </w:p>
        </w:tc>
        <w:tc>
          <w:tcPr>
            <w:tcW w:w="985" w:type="dxa"/>
          </w:tcPr>
          <w:p w:rsidR="00770375" w:rsidRPr="006473A5" w:rsidRDefault="008124A4" w:rsidP="00E86B5A">
            <w:r w:rsidRPr="006473A5">
              <w:t>Non</w:t>
            </w:r>
          </w:p>
        </w:tc>
      </w:tr>
    </w:tbl>
    <w:p w:rsidR="009B73C9" w:rsidRPr="006473A5" w:rsidRDefault="009B73C9" w:rsidP="00DB1B06"/>
    <w:p w:rsidR="000C19B5" w:rsidRPr="006473A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320"/>
        <w:gridCol w:w="1454"/>
        <w:gridCol w:w="1161"/>
        <w:gridCol w:w="871"/>
        <w:gridCol w:w="871"/>
        <w:gridCol w:w="871"/>
        <w:gridCol w:w="873"/>
        <w:gridCol w:w="865"/>
      </w:tblGrid>
      <w:tr w:rsidR="000C19B5" w:rsidRPr="006473A5" w:rsidTr="000C19B5">
        <w:tc>
          <w:tcPr>
            <w:tcW w:w="5000" w:type="pct"/>
            <w:gridSpan w:val="8"/>
          </w:tcPr>
          <w:p w:rsidR="000C19B5" w:rsidRPr="006473A5" w:rsidRDefault="000C19B5" w:rsidP="00CD0552">
            <w:pPr>
              <w:jc w:val="center"/>
              <w:rPr>
                <w:sz w:val="36"/>
                <w:szCs w:val="36"/>
              </w:rPr>
            </w:pPr>
            <w:r w:rsidRPr="006473A5">
              <w:rPr>
                <w:sz w:val="36"/>
                <w:szCs w:val="36"/>
              </w:rPr>
              <w:t>TRAVAUX DIRIGES</w:t>
            </w:r>
          </w:p>
          <w:p w:rsidR="009A4FF8" w:rsidRPr="006473A5" w:rsidRDefault="009A4FF8" w:rsidP="00CD0552">
            <w:pPr>
              <w:jc w:val="center"/>
            </w:pPr>
            <w:r w:rsidRPr="006473A5"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RPr="006473A5" w:rsidTr="002345C5">
        <w:tc>
          <w:tcPr>
            <w:tcW w:w="1249" w:type="pct"/>
            <w:vMerge w:val="restart"/>
            <w:shd w:val="clear" w:color="auto" w:fill="D9D9D9" w:themeFill="background1" w:themeFillShade="D9"/>
          </w:tcPr>
          <w:p w:rsidR="000C19B5" w:rsidRPr="006473A5" w:rsidRDefault="000C19B5" w:rsidP="000C19B5">
            <w:pPr>
              <w:jc w:val="center"/>
            </w:pPr>
            <w:r w:rsidRPr="006473A5">
              <w:t xml:space="preserve">NOMS ET PRENOMS DES ENSEIGNANTS </w:t>
            </w:r>
          </w:p>
        </w:tc>
        <w:tc>
          <w:tcPr>
            <w:tcW w:w="783" w:type="pct"/>
            <w:vMerge w:val="restart"/>
            <w:shd w:val="clear" w:color="auto" w:fill="D9D9D9" w:themeFill="background1" w:themeFillShade="D9"/>
            <w:vAlign w:val="center"/>
          </w:tcPr>
          <w:p w:rsidR="000C19B5" w:rsidRPr="006473A5" w:rsidRDefault="000C19B5" w:rsidP="000C19B5">
            <w:pPr>
              <w:jc w:val="center"/>
            </w:pPr>
            <w:r w:rsidRPr="006473A5">
              <w:t>Bureau/salle réception</w:t>
            </w:r>
          </w:p>
        </w:tc>
        <w:tc>
          <w:tcPr>
            <w:tcW w:w="1094" w:type="pct"/>
            <w:gridSpan w:val="2"/>
            <w:shd w:val="clear" w:color="auto" w:fill="D9D9D9" w:themeFill="background1" w:themeFillShade="D9"/>
          </w:tcPr>
          <w:p w:rsidR="000C19B5" w:rsidRPr="006473A5" w:rsidRDefault="000C19B5" w:rsidP="00CD0552">
            <w:pPr>
              <w:jc w:val="center"/>
            </w:pPr>
            <w:r w:rsidRPr="006473A5"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Pr="006473A5" w:rsidRDefault="000C19B5" w:rsidP="00CD0552">
            <w:pPr>
              <w:jc w:val="center"/>
            </w:pPr>
            <w:r w:rsidRPr="006473A5"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Pr="006473A5" w:rsidRDefault="000C19B5" w:rsidP="00CD0552">
            <w:pPr>
              <w:jc w:val="center"/>
            </w:pPr>
            <w:r w:rsidRPr="006473A5">
              <w:t>Séance 3</w:t>
            </w:r>
          </w:p>
        </w:tc>
      </w:tr>
      <w:tr w:rsidR="009A4FF8" w:rsidRPr="006473A5" w:rsidTr="002345C5">
        <w:tc>
          <w:tcPr>
            <w:tcW w:w="1249" w:type="pct"/>
            <w:vMerge/>
            <w:shd w:val="clear" w:color="auto" w:fill="D9D9D9" w:themeFill="background1" w:themeFillShade="D9"/>
          </w:tcPr>
          <w:p w:rsidR="000C19B5" w:rsidRPr="006473A5" w:rsidRDefault="000C19B5" w:rsidP="00CD0552">
            <w:pPr>
              <w:jc w:val="center"/>
            </w:pPr>
          </w:p>
        </w:tc>
        <w:tc>
          <w:tcPr>
            <w:tcW w:w="783" w:type="pct"/>
            <w:vMerge/>
            <w:shd w:val="clear" w:color="auto" w:fill="D9D9D9" w:themeFill="background1" w:themeFillShade="D9"/>
          </w:tcPr>
          <w:p w:rsidR="000C19B5" w:rsidRPr="006473A5" w:rsidRDefault="000C19B5" w:rsidP="00DB1B06"/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0C19B5">
            <w:pPr>
              <w:jc w:val="center"/>
            </w:pPr>
            <w:r w:rsidRPr="006473A5"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0C19B5">
            <w:pPr>
              <w:jc w:val="center"/>
            </w:pPr>
            <w:r w:rsidRPr="006473A5"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0C19B5">
            <w:pPr>
              <w:jc w:val="center"/>
            </w:pPr>
            <w:r w:rsidRPr="006473A5"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6473A5" w:rsidRDefault="009A4FF8" w:rsidP="000C19B5">
            <w:pPr>
              <w:jc w:val="center"/>
            </w:pPr>
            <w:r w:rsidRPr="006473A5">
              <w:t>H</w:t>
            </w:r>
            <w:r w:rsidR="000C19B5" w:rsidRPr="006473A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0C19B5">
            <w:pPr>
              <w:jc w:val="center"/>
            </w:pPr>
            <w:r w:rsidRPr="006473A5"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0C19B5">
            <w:pPr>
              <w:jc w:val="center"/>
            </w:pPr>
            <w:r w:rsidRPr="006473A5">
              <w:t>heure</w:t>
            </w:r>
          </w:p>
        </w:tc>
      </w:tr>
      <w:tr w:rsidR="00236309" w:rsidRPr="006473A5" w:rsidTr="002345C5">
        <w:tc>
          <w:tcPr>
            <w:tcW w:w="1249" w:type="pct"/>
          </w:tcPr>
          <w:p w:rsidR="00236309" w:rsidRPr="006473A5" w:rsidRDefault="007A045C" w:rsidP="006D0532">
            <w:proofErr w:type="spellStart"/>
            <w:r w:rsidRPr="006473A5">
              <w:t>Darradji</w:t>
            </w:r>
            <w:proofErr w:type="spellEnd"/>
          </w:p>
        </w:tc>
        <w:tc>
          <w:tcPr>
            <w:tcW w:w="783" w:type="pct"/>
          </w:tcPr>
          <w:p w:rsidR="00236309" w:rsidRPr="006473A5" w:rsidRDefault="007A045C" w:rsidP="006D0532">
            <w:pPr>
              <w:jc w:val="center"/>
            </w:pPr>
            <w:r w:rsidRPr="006473A5">
              <w:t xml:space="preserve">Salle </w:t>
            </w:r>
          </w:p>
        </w:tc>
        <w:tc>
          <w:tcPr>
            <w:tcW w:w="625" w:type="pct"/>
          </w:tcPr>
          <w:p w:rsidR="00236309" w:rsidRPr="006473A5" w:rsidRDefault="008124A4" w:rsidP="006D0532">
            <w:r w:rsidRPr="006473A5">
              <w:t>Mardi</w:t>
            </w:r>
          </w:p>
        </w:tc>
        <w:tc>
          <w:tcPr>
            <w:tcW w:w="469" w:type="pct"/>
          </w:tcPr>
          <w:p w:rsidR="00236309" w:rsidRPr="006473A5" w:rsidRDefault="008D6F6C" w:rsidP="008124A4">
            <w:r w:rsidRPr="006473A5">
              <w:t>09h3</w:t>
            </w:r>
            <w:r w:rsidR="002345C5" w:rsidRPr="006473A5">
              <w:t>0</w:t>
            </w:r>
          </w:p>
        </w:tc>
        <w:tc>
          <w:tcPr>
            <w:tcW w:w="469" w:type="pct"/>
          </w:tcPr>
          <w:p w:rsidR="00236309" w:rsidRPr="006473A5" w:rsidRDefault="00236309" w:rsidP="00E04AFD"/>
        </w:tc>
        <w:tc>
          <w:tcPr>
            <w:tcW w:w="469" w:type="pct"/>
          </w:tcPr>
          <w:p w:rsidR="00236309" w:rsidRPr="006473A5" w:rsidRDefault="00236309" w:rsidP="00E04AFD"/>
        </w:tc>
        <w:tc>
          <w:tcPr>
            <w:tcW w:w="470" w:type="pct"/>
          </w:tcPr>
          <w:p w:rsidR="00236309" w:rsidRPr="006473A5" w:rsidRDefault="00236309" w:rsidP="00E04AFD"/>
        </w:tc>
        <w:tc>
          <w:tcPr>
            <w:tcW w:w="466" w:type="pct"/>
          </w:tcPr>
          <w:p w:rsidR="00236309" w:rsidRPr="006473A5" w:rsidRDefault="00236309" w:rsidP="006D0532"/>
        </w:tc>
      </w:tr>
      <w:tr w:rsidR="00236309" w:rsidRPr="006473A5" w:rsidTr="002345C5">
        <w:tc>
          <w:tcPr>
            <w:tcW w:w="124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e17"/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  <w:bookmarkEnd w:id="1"/>
          </w:p>
        </w:tc>
        <w:tc>
          <w:tcPr>
            <w:tcW w:w="783" w:type="pct"/>
          </w:tcPr>
          <w:p w:rsidR="00236309" w:rsidRPr="006473A5" w:rsidRDefault="00FF3844" w:rsidP="00236309">
            <w:pPr>
              <w:jc w:val="center"/>
            </w:pPr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625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236309" w:rsidRPr="006473A5" w:rsidTr="002345C5">
        <w:tc>
          <w:tcPr>
            <w:tcW w:w="124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" w:name="Texte18"/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  <w:bookmarkEnd w:id="2"/>
          </w:p>
        </w:tc>
        <w:tc>
          <w:tcPr>
            <w:tcW w:w="783" w:type="pct"/>
          </w:tcPr>
          <w:p w:rsidR="00236309" w:rsidRPr="006473A5" w:rsidRDefault="00FF3844" w:rsidP="00236309">
            <w:pPr>
              <w:jc w:val="center"/>
            </w:pPr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625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236309" w:rsidRPr="006473A5" w:rsidTr="002345C5">
        <w:tc>
          <w:tcPr>
            <w:tcW w:w="124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3" w:name="Texte19"/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  <w:bookmarkEnd w:id="3"/>
          </w:p>
        </w:tc>
        <w:tc>
          <w:tcPr>
            <w:tcW w:w="783" w:type="pct"/>
          </w:tcPr>
          <w:p w:rsidR="00236309" w:rsidRPr="006473A5" w:rsidRDefault="00FF3844" w:rsidP="00236309">
            <w:pPr>
              <w:jc w:val="center"/>
            </w:pPr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625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236309" w:rsidRPr="006473A5" w:rsidTr="002345C5">
        <w:tc>
          <w:tcPr>
            <w:tcW w:w="124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4" w:name="Texte20"/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  <w:bookmarkEnd w:id="4"/>
          </w:p>
        </w:tc>
        <w:tc>
          <w:tcPr>
            <w:tcW w:w="783" w:type="pct"/>
          </w:tcPr>
          <w:p w:rsidR="00236309" w:rsidRPr="006473A5" w:rsidRDefault="00FF3844" w:rsidP="00236309">
            <w:pPr>
              <w:jc w:val="center"/>
            </w:pPr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625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236309" w:rsidRPr="006473A5" w:rsidTr="002345C5">
        <w:tc>
          <w:tcPr>
            <w:tcW w:w="124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783" w:type="pct"/>
          </w:tcPr>
          <w:p w:rsidR="00236309" w:rsidRPr="006473A5" w:rsidRDefault="00FF3844" w:rsidP="00236309">
            <w:pPr>
              <w:jc w:val="center"/>
            </w:pPr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625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236309" w:rsidRPr="006473A5" w:rsidRDefault="00FF3844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</w:tbl>
    <w:p w:rsidR="00770375" w:rsidRPr="006473A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RPr="006473A5" w:rsidTr="00323CE6">
        <w:tc>
          <w:tcPr>
            <w:tcW w:w="5000" w:type="pct"/>
            <w:gridSpan w:val="8"/>
          </w:tcPr>
          <w:p w:rsidR="000C19B5" w:rsidRPr="006473A5" w:rsidRDefault="000C19B5" w:rsidP="000C19B5">
            <w:pPr>
              <w:jc w:val="center"/>
              <w:rPr>
                <w:sz w:val="36"/>
                <w:szCs w:val="36"/>
              </w:rPr>
            </w:pPr>
            <w:r w:rsidRPr="006473A5">
              <w:rPr>
                <w:sz w:val="36"/>
                <w:szCs w:val="36"/>
              </w:rPr>
              <w:t>TRAVAUX PRATIQUES</w:t>
            </w:r>
          </w:p>
          <w:p w:rsidR="009A4FF8" w:rsidRPr="006473A5" w:rsidRDefault="009A4FF8" w:rsidP="000C19B5">
            <w:pPr>
              <w:jc w:val="center"/>
            </w:pPr>
            <w:r w:rsidRPr="006473A5"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RPr="006473A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Pr="006473A5" w:rsidRDefault="000C19B5" w:rsidP="00323CE6">
            <w:pPr>
              <w:jc w:val="center"/>
            </w:pPr>
            <w:r w:rsidRPr="006473A5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Pr="006473A5" w:rsidRDefault="000C19B5" w:rsidP="00323CE6">
            <w:pPr>
              <w:jc w:val="center"/>
            </w:pPr>
            <w:r w:rsidRPr="006473A5"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Pr="006473A5" w:rsidRDefault="000C19B5" w:rsidP="00323CE6">
            <w:pPr>
              <w:jc w:val="center"/>
            </w:pPr>
            <w:r w:rsidRPr="006473A5"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Pr="006473A5" w:rsidRDefault="000C19B5" w:rsidP="00323CE6">
            <w:pPr>
              <w:jc w:val="center"/>
            </w:pPr>
            <w:r w:rsidRPr="006473A5">
              <w:t>Séance 3</w:t>
            </w:r>
          </w:p>
        </w:tc>
      </w:tr>
      <w:tr w:rsidR="000C19B5" w:rsidRPr="006473A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Pr="006473A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Pr="006473A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heure</w:t>
            </w:r>
          </w:p>
        </w:tc>
      </w:tr>
      <w:tr w:rsidR="008D6F6C" w:rsidRPr="006473A5" w:rsidTr="00A55690">
        <w:tc>
          <w:tcPr>
            <w:tcW w:w="1295" w:type="pct"/>
          </w:tcPr>
          <w:p w:rsidR="008D6F6C" w:rsidRPr="006473A5" w:rsidRDefault="007A045C" w:rsidP="006D0532">
            <w:proofErr w:type="spellStart"/>
            <w:r w:rsidRPr="006473A5">
              <w:t>Darradji</w:t>
            </w:r>
            <w:proofErr w:type="spellEnd"/>
            <w:r w:rsidRPr="006473A5">
              <w:t xml:space="preserve"> </w:t>
            </w:r>
          </w:p>
        </w:tc>
        <w:tc>
          <w:tcPr>
            <w:tcW w:w="892" w:type="pct"/>
          </w:tcPr>
          <w:p w:rsidR="008D6F6C" w:rsidRPr="006473A5" w:rsidRDefault="008D6F6C" w:rsidP="00E04AFD"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73A5">
              <w:instrText xml:space="preserve"> FORMTEXT </w:instrText>
            </w:r>
            <w:r w:rsidRPr="006473A5">
              <w:fldChar w:fldCharType="separate"/>
            </w:r>
            <w:r w:rsidRPr="006473A5">
              <w:t> </w:t>
            </w:r>
            <w:r w:rsidRPr="006473A5">
              <w:t> </w:t>
            </w:r>
            <w:r w:rsidRPr="006473A5">
              <w:t> </w:t>
            </w:r>
            <w:r w:rsidRPr="006473A5">
              <w:t> </w:t>
            </w:r>
            <w:r w:rsidRPr="006473A5">
              <w:t> </w:t>
            </w:r>
            <w:r w:rsidRPr="006473A5">
              <w:fldChar w:fldCharType="end"/>
            </w:r>
            <w:r w:rsidRPr="006473A5">
              <w:t>Labo</w:t>
            </w:r>
          </w:p>
        </w:tc>
        <w:tc>
          <w:tcPr>
            <w:tcW w:w="470" w:type="pct"/>
          </w:tcPr>
          <w:p w:rsidR="008D6F6C" w:rsidRPr="006473A5" w:rsidRDefault="008D6F6C" w:rsidP="00A31FA0">
            <w:r w:rsidRPr="006473A5">
              <w:t>Mardi</w:t>
            </w:r>
          </w:p>
        </w:tc>
        <w:tc>
          <w:tcPr>
            <w:tcW w:w="469" w:type="pct"/>
          </w:tcPr>
          <w:p w:rsidR="008D6F6C" w:rsidRPr="006473A5" w:rsidRDefault="008D6F6C" w:rsidP="00A31FA0">
            <w:r w:rsidRPr="006473A5">
              <w:t>11h00</w:t>
            </w:r>
          </w:p>
        </w:tc>
        <w:tc>
          <w:tcPr>
            <w:tcW w:w="469" w:type="pct"/>
          </w:tcPr>
          <w:p w:rsidR="008D6F6C" w:rsidRPr="006473A5" w:rsidRDefault="008D6F6C" w:rsidP="009E136F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73A5">
              <w:instrText xml:space="preserve"> FORMTEXT </w:instrText>
            </w:r>
            <w:r w:rsidRPr="006473A5">
              <w:fldChar w:fldCharType="separate"/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8D6F6C" w:rsidRPr="006473A5" w:rsidRDefault="008D6F6C" w:rsidP="009E136F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73A5">
              <w:instrText xml:space="preserve"> FORMTEXT </w:instrText>
            </w:r>
            <w:r w:rsidRPr="006473A5">
              <w:fldChar w:fldCharType="separate"/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8D6F6C" w:rsidRPr="006473A5" w:rsidRDefault="008D6F6C" w:rsidP="00A55690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73A5">
              <w:instrText xml:space="preserve"> FORMTEXT </w:instrText>
            </w:r>
            <w:r w:rsidRPr="006473A5">
              <w:fldChar w:fldCharType="separate"/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8D6F6C" w:rsidRPr="006473A5" w:rsidRDefault="008D6F6C" w:rsidP="00A55690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73A5">
              <w:instrText xml:space="preserve"> FORMTEXT </w:instrText>
            </w:r>
            <w:r w:rsidRPr="006473A5">
              <w:fldChar w:fldCharType="separate"/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FC3BB6" w:rsidRPr="006473A5" w:rsidTr="00A55690">
        <w:tc>
          <w:tcPr>
            <w:tcW w:w="1295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892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FC3BB6" w:rsidRPr="006473A5" w:rsidTr="00A55690">
        <w:tc>
          <w:tcPr>
            <w:tcW w:w="1295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892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FC3BB6" w:rsidRPr="006473A5" w:rsidTr="00A55690">
        <w:tc>
          <w:tcPr>
            <w:tcW w:w="1295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892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FC3BB6" w:rsidRPr="006473A5" w:rsidTr="00A55690">
        <w:tc>
          <w:tcPr>
            <w:tcW w:w="1295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892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FC3BB6" w:rsidRPr="006473A5" w:rsidTr="00A55690">
        <w:tc>
          <w:tcPr>
            <w:tcW w:w="1295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892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F3844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FC3BB6" w:rsidRPr="006473A5" w:rsidRDefault="00FF3844" w:rsidP="006D0532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6D0532" w:rsidRPr="006473A5">
              <w:t> </w:t>
            </w:r>
            <w:r w:rsidR="006D0532" w:rsidRPr="006473A5">
              <w:t> </w:t>
            </w:r>
            <w:r w:rsidR="006D0532" w:rsidRPr="006473A5">
              <w:t> </w:t>
            </w:r>
            <w:r w:rsidR="006D0532" w:rsidRPr="006473A5">
              <w:t> </w:t>
            </w:r>
            <w:r w:rsidR="006D0532" w:rsidRPr="006473A5">
              <w:t> </w:t>
            </w:r>
            <w:r w:rsidRPr="006473A5">
              <w:fldChar w:fldCharType="end"/>
            </w:r>
          </w:p>
        </w:tc>
      </w:tr>
    </w:tbl>
    <w:p w:rsidR="00770375" w:rsidRPr="006473A5" w:rsidRDefault="00770375" w:rsidP="00DB1B06"/>
    <w:p w:rsidR="00770375" w:rsidRPr="006473A5" w:rsidRDefault="00770375" w:rsidP="00DB1B06"/>
    <w:p w:rsidR="008124A4" w:rsidRPr="006473A5" w:rsidRDefault="008124A4" w:rsidP="00DB1B06"/>
    <w:p w:rsidR="00770375" w:rsidRPr="006473A5" w:rsidRDefault="00770375" w:rsidP="00DB1B06"/>
    <w:p w:rsidR="009A4FF8" w:rsidRPr="006473A5" w:rsidRDefault="009A4FF8" w:rsidP="00DB1B06"/>
    <w:p w:rsidR="006873D3" w:rsidRPr="006473A5" w:rsidRDefault="006873D3" w:rsidP="00DB1B06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547"/>
        <w:gridCol w:w="6917"/>
      </w:tblGrid>
      <w:tr w:rsidR="00950DB8" w:rsidRPr="006473A5" w:rsidTr="003229A2">
        <w:tc>
          <w:tcPr>
            <w:tcW w:w="9464" w:type="dxa"/>
            <w:gridSpan w:val="2"/>
            <w:shd w:val="clear" w:color="auto" w:fill="F2F2F2" w:themeFill="background1" w:themeFillShade="F2"/>
          </w:tcPr>
          <w:p w:rsidR="00950DB8" w:rsidRPr="006473A5" w:rsidRDefault="00950DB8" w:rsidP="00323CE6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RPr="006473A5" w:rsidTr="003229A2">
        <w:trPr>
          <w:trHeight w:val="846"/>
        </w:trPr>
        <w:tc>
          <w:tcPr>
            <w:tcW w:w="2547" w:type="dxa"/>
            <w:shd w:val="clear" w:color="auto" w:fill="F2F2F2" w:themeFill="background1" w:themeFillShade="F2"/>
          </w:tcPr>
          <w:p w:rsidR="00950DB8" w:rsidRPr="006473A5" w:rsidRDefault="00950DB8" w:rsidP="00950DB8">
            <w:r w:rsidRPr="006473A5">
              <w:t>Objectif</w:t>
            </w:r>
          </w:p>
        </w:tc>
        <w:tc>
          <w:tcPr>
            <w:tcW w:w="6917" w:type="dxa"/>
          </w:tcPr>
          <w:p w:rsidR="0042399D" w:rsidRPr="006473A5" w:rsidRDefault="00C517AF" w:rsidP="00C517AF">
            <w:r w:rsidRPr="006473A5">
              <w:t>L'étudiant doit savoir les notions et la terminologie de l’eau et des différents sols, mode</w:t>
            </w:r>
            <w:r w:rsidR="005F29B8" w:rsidRPr="006473A5">
              <w:t xml:space="preserve"> </w:t>
            </w:r>
            <w:r w:rsidRPr="006473A5">
              <w:t>d’études et d’analyses en corrélations avec les différents écosystèmes.</w:t>
            </w:r>
          </w:p>
        </w:tc>
      </w:tr>
      <w:tr w:rsidR="0042399D" w:rsidRPr="006473A5" w:rsidTr="003229A2">
        <w:trPr>
          <w:trHeight w:val="405"/>
        </w:trPr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Type Unité Enseignement</w:t>
            </w:r>
          </w:p>
        </w:tc>
        <w:tc>
          <w:tcPr>
            <w:tcW w:w="6917" w:type="dxa"/>
          </w:tcPr>
          <w:p w:rsidR="0042399D" w:rsidRPr="006473A5" w:rsidRDefault="002345C5" w:rsidP="00790F34">
            <w:r w:rsidRPr="006473A5">
              <w:t>Fondamentale</w:t>
            </w:r>
          </w:p>
        </w:tc>
      </w:tr>
      <w:tr w:rsidR="0042399D" w:rsidRPr="006473A5" w:rsidTr="003229A2">
        <w:trPr>
          <w:trHeight w:val="1740"/>
        </w:trPr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Contenu succinct</w:t>
            </w:r>
          </w:p>
        </w:tc>
        <w:tc>
          <w:tcPr>
            <w:tcW w:w="6917" w:type="dxa"/>
            <w:vAlign w:val="center"/>
          </w:tcPr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rPr>
                <w:b/>
                <w:bCs/>
              </w:rPr>
            </w:pPr>
            <w:r w:rsidRPr="006473A5">
              <w:rPr>
                <w:b/>
                <w:bCs/>
              </w:rPr>
              <w:t>A- Le Sol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2. Eléments constitutifs du sol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3. Organisation morphologique des sols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4. Propriétés chimiques et biologiques du sol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5. Classification des sols (Notions)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rPr>
                <w:b/>
                <w:bCs/>
              </w:rPr>
            </w:pPr>
            <w:r w:rsidRPr="006473A5">
              <w:rPr>
                <w:b/>
                <w:bCs/>
              </w:rPr>
              <w:t>B- L’eau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- Rôle de l’eau du sol.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- Relations entre les trois phases du sol.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- Mesure des volumes occupés par les différentes phases du sol.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- Les formes de l’eau dans le sol.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- Les forces de rétention de l’eau par le sol.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- Les états de l’eau dans le sol.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- Le potentiel de l’eau dans le sol.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- Les mouvements de l’eau dans le sol.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- Bilan de l’eau dans le sol.</w:t>
            </w:r>
          </w:p>
          <w:p w:rsidR="005F29B8" w:rsidRPr="006473A5" w:rsidRDefault="005F29B8" w:rsidP="005F29B8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</w:pPr>
            <w:r w:rsidRPr="006473A5">
              <w:t>- Besoin en eau des végétaux.</w:t>
            </w:r>
          </w:p>
        </w:tc>
      </w:tr>
      <w:tr w:rsidR="0042399D" w:rsidRPr="006473A5" w:rsidTr="003229A2"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Crédits de la matière</w:t>
            </w:r>
          </w:p>
        </w:tc>
        <w:tc>
          <w:tcPr>
            <w:tcW w:w="6917" w:type="dxa"/>
          </w:tcPr>
          <w:p w:rsidR="0042399D" w:rsidRPr="006473A5" w:rsidRDefault="007A045C" w:rsidP="00790F34">
            <w:r w:rsidRPr="006473A5">
              <w:t>3</w:t>
            </w:r>
          </w:p>
        </w:tc>
      </w:tr>
      <w:tr w:rsidR="0042399D" w:rsidRPr="006473A5" w:rsidTr="003229A2"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Coefficient de la matière</w:t>
            </w:r>
          </w:p>
        </w:tc>
        <w:tc>
          <w:tcPr>
            <w:tcW w:w="6917" w:type="dxa"/>
          </w:tcPr>
          <w:p w:rsidR="0042399D" w:rsidRPr="006473A5" w:rsidRDefault="007A045C" w:rsidP="001A1A01">
            <w:r w:rsidRPr="006473A5">
              <w:t>2</w:t>
            </w:r>
          </w:p>
        </w:tc>
      </w:tr>
      <w:tr w:rsidR="0042399D" w:rsidRPr="006473A5" w:rsidTr="003229A2"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Pondération Participation</w:t>
            </w:r>
          </w:p>
        </w:tc>
        <w:tc>
          <w:tcPr>
            <w:tcW w:w="6917" w:type="dxa"/>
          </w:tcPr>
          <w:p w:rsidR="0042399D" w:rsidRPr="006473A5" w:rsidRDefault="00BF417B" w:rsidP="001A1A01">
            <w:r w:rsidRPr="006473A5">
              <w:t>50 %</w:t>
            </w:r>
          </w:p>
        </w:tc>
      </w:tr>
      <w:tr w:rsidR="0042399D" w:rsidRPr="006473A5" w:rsidTr="003229A2"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Pondération Assiduité</w:t>
            </w:r>
          </w:p>
        </w:tc>
        <w:tc>
          <w:tcPr>
            <w:tcW w:w="6917" w:type="dxa"/>
          </w:tcPr>
          <w:p w:rsidR="0042399D" w:rsidRPr="006473A5" w:rsidRDefault="00BF417B" w:rsidP="0042399D">
            <w:pPr>
              <w:rPr>
                <w:noProof/>
              </w:rPr>
            </w:pPr>
            <w:r w:rsidRPr="006473A5">
              <w:rPr>
                <w:noProof/>
              </w:rPr>
              <w:t>50 %</w:t>
            </w:r>
          </w:p>
        </w:tc>
      </w:tr>
      <w:tr w:rsidR="0042399D" w:rsidRPr="006473A5" w:rsidTr="003229A2">
        <w:trPr>
          <w:trHeight w:val="576"/>
        </w:trPr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Calcul Moyenne C.C</w:t>
            </w:r>
          </w:p>
        </w:tc>
        <w:tc>
          <w:tcPr>
            <w:tcW w:w="6917" w:type="dxa"/>
          </w:tcPr>
          <w:p w:rsidR="0042399D" w:rsidRPr="006473A5" w:rsidRDefault="005F29B8" w:rsidP="00A6302E">
            <w:pPr>
              <w:jc w:val="both"/>
            </w:pPr>
            <w:r w:rsidRPr="006473A5">
              <w:t>50% (</w:t>
            </w:r>
            <w:r w:rsidR="00BF417B" w:rsidRPr="006473A5">
              <w:t>Exercices en classe</w:t>
            </w:r>
            <w:r w:rsidR="008E43A8" w:rsidRPr="006473A5">
              <w:t>) + 50% (Assiduité + Participation)</w:t>
            </w:r>
            <w:r w:rsidR="00A85832" w:rsidRPr="006473A5">
              <w:t>.</w:t>
            </w:r>
          </w:p>
        </w:tc>
      </w:tr>
      <w:tr w:rsidR="00E04AFD" w:rsidRPr="006473A5" w:rsidTr="003229A2">
        <w:trPr>
          <w:trHeight w:val="1606"/>
        </w:trPr>
        <w:tc>
          <w:tcPr>
            <w:tcW w:w="2547" w:type="dxa"/>
            <w:shd w:val="clear" w:color="auto" w:fill="F2F2F2" w:themeFill="background1" w:themeFillShade="F2"/>
          </w:tcPr>
          <w:p w:rsidR="00E04AFD" w:rsidRPr="006473A5" w:rsidRDefault="00E04AFD" w:rsidP="00E04AFD">
            <w:r w:rsidRPr="006473A5">
              <w:t>Compétences visées</w:t>
            </w:r>
          </w:p>
        </w:tc>
        <w:tc>
          <w:tcPr>
            <w:tcW w:w="6917" w:type="dxa"/>
          </w:tcPr>
          <w:p w:rsidR="005F29B8" w:rsidRPr="006473A5" w:rsidRDefault="00217B3F" w:rsidP="00217B3F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jc w:val="both"/>
              <w:rPr>
                <w:noProof/>
              </w:rPr>
            </w:pPr>
            <w:r w:rsidRPr="006473A5">
              <w:rPr>
                <w:noProof/>
              </w:rPr>
              <w:t xml:space="preserve">La compréhension les  principes qui régissent la formation et le cycle des sols, ainsi que leur structure et leur composition. </w:t>
            </w:r>
            <w:r w:rsidR="00851635" w:rsidRPr="006473A5">
              <w:rPr>
                <w:noProof/>
              </w:rPr>
              <w:t>Ap</w:t>
            </w:r>
            <w:r w:rsidR="005F29B8" w:rsidRPr="006473A5">
              <w:rPr>
                <w:noProof/>
              </w:rPr>
              <w:t>prendre les bases techniques d’analyse du sol.</w:t>
            </w:r>
          </w:p>
          <w:p w:rsidR="00217B3F" w:rsidRPr="006473A5" w:rsidRDefault="00217B3F" w:rsidP="00217B3F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jc w:val="both"/>
              <w:rPr>
                <w:noProof/>
              </w:rPr>
            </w:pPr>
            <w:r w:rsidRPr="006473A5">
              <w:rPr>
                <w:noProof/>
              </w:rPr>
              <w:t>Comprendre le rôle de l’eau du sol</w:t>
            </w:r>
            <w:r w:rsidRPr="006473A5">
              <w:t xml:space="preserve"> et maîtriser les r</w:t>
            </w:r>
            <w:r w:rsidRPr="006473A5">
              <w:rPr>
                <w:noProof/>
              </w:rPr>
              <w:t>elations entre les trois phases du sol (solides, liquides et gaz).</w:t>
            </w:r>
          </w:p>
          <w:p w:rsidR="00217B3F" w:rsidRPr="006473A5" w:rsidRDefault="00217B3F" w:rsidP="00217B3F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jc w:val="both"/>
              <w:rPr>
                <w:noProof/>
              </w:rPr>
            </w:pPr>
            <w:r w:rsidRPr="006473A5">
              <w:rPr>
                <w:noProof/>
              </w:rPr>
              <w:t>La capacité d'identifier et de gérer les problèmes liés à la qualité et à la fertilité des sols.</w:t>
            </w:r>
          </w:p>
          <w:p w:rsidR="00217B3F" w:rsidRPr="006473A5" w:rsidRDefault="00217B3F" w:rsidP="00217B3F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jc w:val="both"/>
              <w:rPr>
                <w:noProof/>
              </w:rPr>
            </w:pPr>
            <w:r w:rsidRPr="006473A5">
              <w:rPr>
                <w:noProof/>
              </w:rPr>
              <w:t>La capacité d'identifier et de résoudre des problèmes liés à l'utilisation des sols, aux écosystèmes et à l'environnement.</w:t>
            </w:r>
          </w:p>
        </w:tc>
      </w:tr>
    </w:tbl>
    <w:p w:rsidR="00950DB8" w:rsidRPr="006473A5" w:rsidRDefault="00950DB8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32"/>
        <w:gridCol w:w="1120"/>
        <w:gridCol w:w="883"/>
        <w:gridCol w:w="1559"/>
        <w:gridCol w:w="1528"/>
        <w:gridCol w:w="1158"/>
      </w:tblGrid>
      <w:tr w:rsidR="007F3496" w:rsidRPr="006473A5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6473A5" w:rsidRDefault="007F3496" w:rsidP="00323CE6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>EVALUATION DES CONTROLES CONTINUS</w:t>
            </w:r>
            <w:r w:rsidR="00F70E1D" w:rsidRPr="006473A5">
              <w:rPr>
                <w:b/>
                <w:bCs/>
              </w:rPr>
              <w:t xml:space="preserve"> DE CONNAISSANCES</w:t>
            </w:r>
          </w:p>
        </w:tc>
      </w:tr>
      <w:tr w:rsidR="00595FC4" w:rsidRPr="006473A5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6473A5" w:rsidRDefault="00595FC4" w:rsidP="00A54588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 xml:space="preserve">PREMIER </w:t>
            </w:r>
            <w:r w:rsidR="00A54588" w:rsidRPr="006473A5">
              <w:rPr>
                <w:b/>
                <w:bCs/>
              </w:rPr>
              <w:t>CONTROLE DE CONNAISSANCES</w:t>
            </w:r>
          </w:p>
        </w:tc>
      </w:tr>
      <w:tr w:rsidR="00964296" w:rsidRPr="006473A5" w:rsidTr="00F9712C">
        <w:tc>
          <w:tcPr>
            <w:tcW w:w="1129" w:type="dxa"/>
            <w:vAlign w:val="center"/>
          </w:tcPr>
          <w:p w:rsidR="006B258A" w:rsidRPr="006473A5" w:rsidRDefault="006B258A" w:rsidP="00A54588">
            <w:pPr>
              <w:jc w:val="center"/>
            </w:pPr>
            <w:r w:rsidRPr="006473A5">
              <w:t>Jour</w:t>
            </w:r>
          </w:p>
        </w:tc>
        <w:tc>
          <w:tcPr>
            <w:tcW w:w="851" w:type="dxa"/>
            <w:vAlign w:val="center"/>
          </w:tcPr>
          <w:p w:rsidR="006B258A" w:rsidRPr="006473A5" w:rsidRDefault="006B258A" w:rsidP="00A54588">
            <w:pPr>
              <w:jc w:val="center"/>
            </w:pPr>
            <w:r w:rsidRPr="006473A5">
              <w:t>Séance</w:t>
            </w:r>
          </w:p>
        </w:tc>
        <w:tc>
          <w:tcPr>
            <w:tcW w:w="832" w:type="dxa"/>
            <w:vAlign w:val="center"/>
          </w:tcPr>
          <w:p w:rsidR="006B258A" w:rsidRPr="006473A5" w:rsidRDefault="006B258A" w:rsidP="00A54588">
            <w:pPr>
              <w:jc w:val="center"/>
            </w:pPr>
            <w:r w:rsidRPr="006473A5">
              <w:t>Durée</w:t>
            </w:r>
          </w:p>
        </w:tc>
        <w:tc>
          <w:tcPr>
            <w:tcW w:w="1120" w:type="dxa"/>
            <w:vAlign w:val="center"/>
          </w:tcPr>
          <w:p w:rsidR="006B258A" w:rsidRPr="006473A5" w:rsidRDefault="006B258A" w:rsidP="00A54588">
            <w:pPr>
              <w:jc w:val="center"/>
            </w:pPr>
            <w:r w:rsidRPr="006473A5">
              <w:t>Type</w:t>
            </w:r>
            <w:r w:rsidR="00F70E1D" w:rsidRPr="006473A5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Pr="006473A5" w:rsidRDefault="006B258A" w:rsidP="00A54588">
            <w:pPr>
              <w:jc w:val="center"/>
            </w:pPr>
            <w:r w:rsidRPr="006473A5">
              <w:t>Doc autorisé </w:t>
            </w:r>
            <w:r w:rsidR="00897F09" w:rsidRPr="006473A5">
              <w:t>(Oui, Non)</w:t>
            </w:r>
          </w:p>
        </w:tc>
        <w:tc>
          <w:tcPr>
            <w:tcW w:w="1559" w:type="dxa"/>
            <w:vAlign w:val="center"/>
          </w:tcPr>
          <w:p w:rsidR="006B258A" w:rsidRPr="006473A5" w:rsidRDefault="006B258A" w:rsidP="00A54588">
            <w:pPr>
              <w:jc w:val="center"/>
            </w:pPr>
            <w:r w:rsidRPr="006473A5">
              <w:t>Barème</w:t>
            </w:r>
          </w:p>
        </w:tc>
        <w:tc>
          <w:tcPr>
            <w:tcW w:w="1528" w:type="dxa"/>
            <w:vAlign w:val="center"/>
          </w:tcPr>
          <w:p w:rsidR="006B258A" w:rsidRPr="006473A5" w:rsidRDefault="00595FC4" w:rsidP="00A54588">
            <w:pPr>
              <w:jc w:val="center"/>
            </w:pPr>
            <w:r w:rsidRPr="006473A5">
              <w:t>Echange après évaluation</w:t>
            </w:r>
          </w:p>
          <w:p w:rsidR="00595FC4" w:rsidRPr="006473A5" w:rsidRDefault="00595FC4" w:rsidP="008631EA">
            <w:pPr>
              <w:jc w:val="center"/>
            </w:pPr>
            <w:r w:rsidRPr="006473A5">
              <w:t>(</w:t>
            </w:r>
            <w:r w:rsidR="00897F09" w:rsidRPr="006473A5">
              <w:t xml:space="preserve">date </w:t>
            </w:r>
            <w:r w:rsidRPr="006473A5">
              <w:t>Consult</w:t>
            </w:r>
            <w:r w:rsidR="008631EA" w:rsidRPr="006473A5">
              <w:t>. copie</w:t>
            </w:r>
            <w:r w:rsidRPr="006473A5">
              <w:t>)</w:t>
            </w:r>
          </w:p>
        </w:tc>
        <w:tc>
          <w:tcPr>
            <w:tcW w:w="1158" w:type="dxa"/>
            <w:vAlign w:val="center"/>
          </w:tcPr>
          <w:p w:rsidR="006B258A" w:rsidRPr="006473A5" w:rsidRDefault="00595FC4" w:rsidP="00A54588">
            <w:pPr>
              <w:jc w:val="center"/>
            </w:pPr>
            <w:r w:rsidRPr="006473A5">
              <w:t>Critères évaluation</w:t>
            </w:r>
            <w:r w:rsidR="00F70E1D" w:rsidRPr="006473A5">
              <w:t xml:space="preserve"> (2)</w:t>
            </w:r>
          </w:p>
        </w:tc>
      </w:tr>
      <w:tr w:rsidR="00897F09" w:rsidRPr="006473A5" w:rsidTr="00F9712C">
        <w:trPr>
          <w:trHeight w:val="702"/>
        </w:trPr>
        <w:tc>
          <w:tcPr>
            <w:tcW w:w="1129" w:type="dxa"/>
            <w:vAlign w:val="center"/>
          </w:tcPr>
          <w:p w:rsidR="006B258A" w:rsidRPr="006473A5" w:rsidRDefault="00A6302E" w:rsidP="00F9712C">
            <w:pPr>
              <w:jc w:val="center"/>
            </w:pPr>
            <w:r w:rsidRPr="006473A5">
              <w:t>Mardi</w:t>
            </w:r>
          </w:p>
        </w:tc>
        <w:tc>
          <w:tcPr>
            <w:tcW w:w="851" w:type="dxa"/>
            <w:vAlign w:val="center"/>
          </w:tcPr>
          <w:p w:rsidR="006B258A" w:rsidRPr="006473A5" w:rsidRDefault="005713E9" w:rsidP="00F9712C">
            <w:pPr>
              <w:jc w:val="center"/>
            </w:pPr>
            <w:r w:rsidRPr="006473A5">
              <w:t>Cours</w:t>
            </w:r>
          </w:p>
        </w:tc>
        <w:tc>
          <w:tcPr>
            <w:tcW w:w="832" w:type="dxa"/>
            <w:vAlign w:val="center"/>
          </w:tcPr>
          <w:p w:rsidR="006B258A" w:rsidRPr="006473A5" w:rsidRDefault="00A6302E" w:rsidP="00F9712C">
            <w:pPr>
              <w:jc w:val="center"/>
            </w:pPr>
            <w:r w:rsidRPr="006473A5">
              <w:t>1h0</w:t>
            </w:r>
            <w:r w:rsidR="00851635" w:rsidRPr="006473A5">
              <w:t>0</w:t>
            </w:r>
          </w:p>
        </w:tc>
        <w:tc>
          <w:tcPr>
            <w:tcW w:w="1120" w:type="dxa"/>
            <w:vAlign w:val="center"/>
          </w:tcPr>
          <w:p w:rsidR="00595FC4" w:rsidRPr="006473A5" w:rsidRDefault="00851635" w:rsidP="00F9712C">
            <w:pPr>
              <w:jc w:val="center"/>
            </w:pPr>
            <w:r w:rsidRPr="006473A5">
              <w:t>E</w:t>
            </w:r>
          </w:p>
        </w:tc>
        <w:tc>
          <w:tcPr>
            <w:tcW w:w="883" w:type="dxa"/>
            <w:vAlign w:val="center"/>
          </w:tcPr>
          <w:p w:rsidR="006B258A" w:rsidRPr="006473A5" w:rsidRDefault="00A6302E" w:rsidP="00F9712C">
            <w:pPr>
              <w:jc w:val="center"/>
            </w:pPr>
            <w:r w:rsidRPr="006473A5">
              <w:t>Non</w:t>
            </w:r>
          </w:p>
        </w:tc>
        <w:tc>
          <w:tcPr>
            <w:tcW w:w="1559" w:type="dxa"/>
            <w:vAlign w:val="center"/>
          </w:tcPr>
          <w:p w:rsidR="006B258A" w:rsidRPr="006473A5" w:rsidRDefault="00851635" w:rsidP="00F9712C">
            <w:pPr>
              <w:jc w:val="center"/>
            </w:pPr>
            <w:r w:rsidRPr="006473A5">
              <w:t>/20</w:t>
            </w:r>
          </w:p>
        </w:tc>
        <w:sdt>
          <w:sdtPr>
            <w:id w:val="701600096"/>
            <w:placeholder>
              <w:docPart w:val="35409C606B6F40D9865BFD790A700FCA"/>
            </w:placeholder>
            <w:date w:fullDate="2023-04-11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vAlign w:val="center"/>
              </w:tcPr>
              <w:p w:rsidR="006B258A" w:rsidRPr="006473A5" w:rsidRDefault="00A6302E" w:rsidP="00F9712C">
                <w:pPr>
                  <w:jc w:val="center"/>
                </w:pPr>
                <w:r w:rsidRPr="006473A5">
                  <w:t>11/04/2023</w:t>
                </w:r>
              </w:p>
            </w:tc>
          </w:sdtContent>
        </w:sdt>
        <w:tc>
          <w:tcPr>
            <w:tcW w:w="1158" w:type="dxa"/>
            <w:vAlign w:val="center"/>
          </w:tcPr>
          <w:p w:rsidR="006B258A" w:rsidRPr="006473A5" w:rsidRDefault="005713E9" w:rsidP="00F9712C">
            <w:pPr>
              <w:jc w:val="center"/>
            </w:pPr>
            <w:r w:rsidRPr="006473A5">
              <w:t>E</w:t>
            </w:r>
          </w:p>
        </w:tc>
      </w:tr>
      <w:tr w:rsidR="00595FC4" w:rsidRPr="006473A5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6473A5" w:rsidRDefault="00595FC4" w:rsidP="00323CE6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 xml:space="preserve">DEUXIEME </w:t>
            </w:r>
            <w:r w:rsidR="00A54588" w:rsidRPr="006473A5">
              <w:rPr>
                <w:b/>
                <w:bCs/>
              </w:rPr>
              <w:t>CONTROLE DE CONNAISSANCES</w:t>
            </w:r>
          </w:p>
        </w:tc>
      </w:tr>
      <w:tr w:rsidR="00897F09" w:rsidRPr="006473A5" w:rsidTr="00F9712C">
        <w:tc>
          <w:tcPr>
            <w:tcW w:w="1129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Jour</w:t>
            </w:r>
          </w:p>
        </w:tc>
        <w:tc>
          <w:tcPr>
            <w:tcW w:w="851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Séance</w:t>
            </w:r>
          </w:p>
        </w:tc>
        <w:tc>
          <w:tcPr>
            <w:tcW w:w="832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Durée</w:t>
            </w:r>
          </w:p>
        </w:tc>
        <w:tc>
          <w:tcPr>
            <w:tcW w:w="1120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Type</w:t>
            </w:r>
            <w:r w:rsidR="0061109B" w:rsidRPr="006473A5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Doc autorisé </w:t>
            </w:r>
            <w:r w:rsidR="0061109B" w:rsidRPr="006473A5">
              <w:t>(Oui, Non)</w:t>
            </w:r>
          </w:p>
        </w:tc>
        <w:tc>
          <w:tcPr>
            <w:tcW w:w="1559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Barème</w:t>
            </w:r>
          </w:p>
        </w:tc>
        <w:tc>
          <w:tcPr>
            <w:tcW w:w="1528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Echange après évaluation</w:t>
            </w:r>
          </w:p>
          <w:p w:rsidR="00595FC4" w:rsidRPr="006473A5" w:rsidRDefault="00595FC4" w:rsidP="00A54588">
            <w:pPr>
              <w:jc w:val="center"/>
            </w:pPr>
            <w:r w:rsidRPr="006473A5">
              <w:t>(</w:t>
            </w:r>
            <w:r w:rsidR="00897F09" w:rsidRPr="006473A5">
              <w:t>date c</w:t>
            </w:r>
            <w:r w:rsidRPr="006473A5">
              <w:t>onsultation copie</w:t>
            </w:r>
            <w:r w:rsidR="00EB5CDD" w:rsidRPr="006473A5">
              <w:t>s</w:t>
            </w:r>
            <w:r w:rsidRPr="006473A5">
              <w:t>)</w:t>
            </w:r>
          </w:p>
        </w:tc>
        <w:tc>
          <w:tcPr>
            <w:tcW w:w="1158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Critères évaluation</w:t>
            </w:r>
            <w:r w:rsidR="0061109B" w:rsidRPr="006473A5">
              <w:t xml:space="preserve"> (2)</w:t>
            </w:r>
          </w:p>
        </w:tc>
      </w:tr>
      <w:tr w:rsidR="00595FC4" w:rsidRPr="006473A5" w:rsidTr="003E742D">
        <w:trPr>
          <w:trHeight w:val="600"/>
        </w:trPr>
        <w:tc>
          <w:tcPr>
            <w:tcW w:w="1129" w:type="dxa"/>
            <w:vAlign w:val="center"/>
          </w:tcPr>
          <w:p w:rsidR="00595FC4" w:rsidRPr="006473A5" w:rsidRDefault="00A6302E" w:rsidP="00F9712C">
            <w:pPr>
              <w:jc w:val="center"/>
            </w:pPr>
            <w:r w:rsidRPr="006473A5">
              <w:t>Mardi</w:t>
            </w:r>
          </w:p>
        </w:tc>
        <w:tc>
          <w:tcPr>
            <w:tcW w:w="851" w:type="dxa"/>
            <w:vAlign w:val="center"/>
          </w:tcPr>
          <w:p w:rsidR="00595FC4" w:rsidRPr="006473A5" w:rsidRDefault="005713E9" w:rsidP="00F9712C">
            <w:pPr>
              <w:jc w:val="center"/>
            </w:pPr>
            <w:r w:rsidRPr="006473A5">
              <w:t>Cours</w:t>
            </w:r>
          </w:p>
        </w:tc>
        <w:tc>
          <w:tcPr>
            <w:tcW w:w="832" w:type="dxa"/>
            <w:vAlign w:val="center"/>
          </w:tcPr>
          <w:p w:rsidR="00595FC4" w:rsidRPr="006473A5" w:rsidRDefault="00A6302E" w:rsidP="00F9712C">
            <w:pPr>
              <w:jc w:val="center"/>
            </w:pPr>
            <w:r w:rsidRPr="006473A5">
              <w:t>01</w:t>
            </w:r>
            <w:r w:rsidR="00F9712C" w:rsidRPr="006473A5">
              <w:t>h00</w:t>
            </w:r>
          </w:p>
        </w:tc>
        <w:tc>
          <w:tcPr>
            <w:tcW w:w="1120" w:type="dxa"/>
            <w:vAlign w:val="center"/>
          </w:tcPr>
          <w:p w:rsidR="00595FC4" w:rsidRPr="006473A5" w:rsidRDefault="005F0A9F" w:rsidP="00F9712C">
            <w:pPr>
              <w:jc w:val="center"/>
            </w:pPr>
            <w:r w:rsidRPr="006473A5">
              <w:t>EI</w:t>
            </w:r>
          </w:p>
        </w:tc>
        <w:tc>
          <w:tcPr>
            <w:tcW w:w="883" w:type="dxa"/>
            <w:vAlign w:val="center"/>
          </w:tcPr>
          <w:p w:rsidR="00595FC4" w:rsidRPr="006473A5" w:rsidRDefault="00A6302E" w:rsidP="00F9712C">
            <w:pPr>
              <w:jc w:val="center"/>
            </w:pPr>
            <w:r w:rsidRPr="006473A5">
              <w:t>Non</w:t>
            </w:r>
          </w:p>
        </w:tc>
        <w:tc>
          <w:tcPr>
            <w:tcW w:w="1559" w:type="dxa"/>
            <w:vAlign w:val="center"/>
          </w:tcPr>
          <w:p w:rsidR="00595FC4" w:rsidRPr="006473A5" w:rsidRDefault="00F9712C" w:rsidP="00D07245">
            <w:pPr>
              <w:jc w:val="center"/>
            </w:pPr>
            <w:r w:rsidRPr="006473A5">
              <w:t>/20</w:t>
            </w:r>
          </w:p>
        </w:tc>
        <w:sdt>
          <w:sdtPr>
            <w:id w:val="1170598069"/>
            <w:placeholder>
              <w:docPart w:val="15E4497757EA49F0A0103FADFCDCCFB0"/>
            </w:placeholder>
            <w:date w:fullDate="2023-04-25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vAlign w:val="center"/>
              </w:tcPr>
              <w:p w:rsidR="00595FC4" w:rsidRPr="006473A5" w:rsidRDefault="00A6302E" w:rsidP="00F9712C">
                <w:pPr>
                  <w:jc w:val="center"/>
                </w:pPr>
                <w:r w:rsidRPr="006473A5">
                  <w:t>25/04/2023</w:t>
                </w:r>
              </w:p>
            </w:tc>
          </w:sdtContent>
        </w:sdt>
        <w:tc>
          <w:tcPr>
            <w:tcW w:w="1158" w:type="dxa"/>
            <w:vAlign w:val="center"/>
          </w:tcPr>
          <w:p w:rsidR="00595FC4" w:rsidRPr="006473A5" w:rsidRDefault="005713E9" w:rsidP="00F9712C">
            <w:pPr>
              <w:jc w:val="center"/>
            </w:pPr>
            <w:r w:rsidRPr="006473A5">
              <w:t>E</w:t>
            </w:r>
          </w:p>
        </w:tc>
      </w:tr>
    </w:tbl>
    <w:p w:rsidR="00864235" w:rsidRPr="006473A5" w:rsidRDefault="00864235" w:rsidP="00864235">
      <w:pPr>
        <w:pStyle w:val="Paragraphedeliste"/>
        <w:numPr>
          <w:ilvl w:val="0"/>
          <w:numId w:val="16"/>
        </w:numPr>
        <w:ind w:left="426"/>
      </w:pPr>
      <w:r w:rsidRPr="006473A5">
        <w:lastRenderedPageBreak/>
        <w:t>(1)</w:t>
      </w:r>
      <w:r w:rsidRPr="006473A5">
        <w:tab/>
        <w:t>Type : E=écrit, EI=exposé individuel, EC=exposé en classe, EX=expérimentation, QCM</w:t>
      </w:r>
    </w:p>
    <w:p w:rsidR="001D1D3B" w:rsidRPr="006473A5" w:rsidRDefault="00864235" w:rsidP="00864235">
      <w:pPr>
        <w:pStyle w:val="Paragraphedeliste"/>
        <w:numPr>
          <w:ilvl w:val="0"/>
          <w:numId w:val="16"/>
        </w:numPr>
        <w:ind w:left="426"/>
      </w:pPr>
      <w:r w:rsidRPr="006473A5">
        <w:t>(2)</w:t>
      </w:r>
      <w:r w:rsidRPr="006473A5">
        <w:tab/>
        <w:t xml:space="preserve">Critères évaluation </w:t>
      </w:r>
      <w:proofErr w:type="gramStart"/>
      <w:r w:rsidRPr="006473A5">
        <w:t>:A</w:t>
      </w:r>
      <w:proofErr w:type="gramEnd"/>
      <w:r w:rsidRPr="006473A5">
        <w:t>=Analyse, S=</w:t>
      </w:r>
      <w:proofErr w:type="spellStart"/>
      <w:r w:rsidRPr="006473A5">
        <w:t>synthèse,AR</w:t>
      </w:r>
      <w:proofErr w:type="spellEnd"/>
      <w:r w:rsidRPr="006473A5">
        <w:t>=argumentation, D=démarche, R=résultats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:rsidRPr="006473A5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6473A5" w:rsidRDefault="00D144DB" w:rsidP="00323CE6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>EQUIPEMENTS ET MATERIELS UTILISES</w:t>
            </w:r>
          </w:p>
        </w:tc>
      </w:tr>
      <w:tr w:rsidR="0042399D" w:rsidRPr="006473A5" w:rsidTr="0096152D">
        <w:tc>
          <w:tcPr>
            <w:tcW w:w="2122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Adresses Plateformes</w:t>
            </w:r>
          </w:p>
        </w:tc>
        <w:tc>
          <w:tcPr>
            <w:tcW w:w="6938" w:type="dxa"/>
            <w:vAlign w:val="center"/>
          </w:tcPr>
          <w:p w:rsidR="0042399D" w:rsidRPr="006473A5" w:rsidRDefault="0096152D" w:rsidP="0096152D">
            <w:r w:rsidRPr="006473A5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73A5">
              <w:instrText xml:space="preserve"> FORMTEXT </w:instrText>
            </w:r>
            <w:r w:rsidRPr="006473A5">
              <w:fldChar w:fldCharType="separate"/>
            </w:r>
            <w:r w:rsidRPr="006473A5">
              <w:rPr>
                <w:noProof/>
              </w:rPr>
              <w:t>https://moodle.univ-tiaret.dz/</w:t>
            </w:r>
            <w:r w:rsidRPr="006473A5">
              <w:fldChar w:fldCharType="end"/>
            </w:r>
            <w:r w:rsidRPr="006473A5">
              <w:t xml:space="preserve"> </w:t>
            </w:r>
          </w:p>
        </w:tc>
      </w:tr>
      <w:tr w:rsidR="0042399D" w:rsidRPr="006473A5" w:rsidTr="00D07245">
        <w:trPr>
          <w:trHeight w:val="560"/>
        </w:trPr>
        <w:tc>
          <w:tcPr>
            <w:tcW w:w="2122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Noms Applications (Web, réseau local)</w:t>
            </w:r>
          </w:p>
        </w:tc>
        <w:tc>
          <w:tcPr>
            <w:tcW w:w="6938" w:type="dxa"/>
            <w:vAlign w:val="center"/>
          </w:tcPr>
          <w:p w:rsidR="0042399D" w:rsidRPr="006473A5" w:rsidRDefault="00D07245" w:rsidP="008D6F6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55"/>
              </w:tabs>
              <w:spacing w:before="100" w:beforeAutospacing="1"/>
              <w:ind w:left="313" w:hanging="148"/>
              <w:jc w:val="both"/>
              <w:rPr>
                <w:noProof/>
              </w:rPr>
            </w:pPr>
            <w:r w:rsidRPr="006473A5">
              <w:rPr>
                <w:noProof/>
              </w:rPr>
              <w:t>Web.</w:t>
            </w:r>
          </w:p>
        </w:tc>
      </w:tr>
      <w:tr w:rsidR="0042399D" w:rsidRPr="006473A5" w:rsidTr="004A6397">
        <w:tc>
          <w:tcPr>
            <w:tcW w:w="2122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 xml:space="preserve">Polycopiés </w:t>
            </w:r>
          </w:p>
        </w:tc>
        <w:tc>
          <w:tcPr>
            <w:tcW w:w="6938" w:type="dxa"/>
          </w:tcPr>
          <w:p w:rsidR="00606FA1" w:rsidRPr="006473A5" w:rsidRDefault="0059188F" w:rsidP="00F9712C">
            <w:r w:rsidRPr="006473A5">
              <w:t>Agronomie I</w:t>
            </w:r>
          </w:p>
        </w:tc>
      </w:tr>
      <w:tr w:rsidR="0042399D" w:rsidRPr="006473A5" w:rsidTr="00274B89">
        <w:tc>
          <w:tcPr>
            <w:tcW w:w="2122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Matériels de laboratoires</w:t>
            </w:r>
          </w:p>
        </w:tc>
        <w:tc>
          <w:tcPr>
            <w:tcW w:w="6938" w:type="dxa"/>
            <w:vAlign w:val="center"/>
          </w:tcPr>
          <w:p w:rsidR="00606FA1" w:rsidRPr="006473A5" w:rsidRDefault="0059188F" w:rsidP="00274B89">
            <w:r w:rsidRPr="006473A5">
              <w:t>OUI</w:t>
            </w:r>
          </w:p>
        </w:tc>
      </w:tr>
      <w:tr w:rsidR="0042399D" w:rsidRPr="006473A5" w:rsidTr="00274B89">
        <w:tc>
          <w:tcPr>
            <w:tcW w:w="2122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Matériels de protection</w:t>
            </w:r>
          </w:p>
        </w:tc>
        <w:tc>
          <w:tcPr>
            <w:tcW w:w="6938" w:type="dxa"/>
            <w:vAlign w:val="center"/>
          </w:tcPr>
          <w:p w:rsidR="00606FA1" w:rsidRPr="006473A5" w:rsidRDefault="00274B89" w:rsidP="00274B89">
            <w:r w:rsidRPr="006473A5">
              <w:t>/</w:t>
            </w:r>
          </w:p>
        </w:tc>
      </w:tr>
      <w:tr w:rsidR="0042399D" w:rsidRPr="006473A5" w:rsidTr="00274B89">
        <w:tc>
          <w:tcPr>
            <w:tcW w:w="2122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Matériels de sorties sur le terrain</w:t>
            </w:r>
          </w:p>
        </w:tc>
        <w:tc>
          <w:tcPr>
            <w:tcW w:w="6938" w:type="dxa"/>
            <w:vAlign w:val="center"/>
          </w:tcPr>
          <w:p w:rsidR="00606FA1" w:rsidRPr="006473A5" w:rsidRDefault="008D6F6C" w:rsidP="00274B89">
            <w:r w:rsidRPr="006473A5">
              <w:t>OUI</w:t>
            </w:r>
          </w:p>
        </w:tc>
      </w:tr>
    </w:tbl>
    <w:p w:rsidR="00D144DB" w:rsidRPr="006473A5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RPr="006473A5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6473A5" w:rsidRDefault="002D07C3" w:rsidP="002D07C3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>LES ATTENTES</w:t>
            </w:r>
          </w:p>
        </w:tc>
      </w:tr>
      <w:tr w:rsidR="00673AFF" w:rsidRPr="006473A5" w:rsidTr="00631483">
        <w:trPr>
          <w:trHeight w:val="876"/>
        </w:trPr>
        <w:tc>
          <w:tcPr>
            <w:tcW w:w="2689" w:type="dxa"/>
            <w:vAlign w:val="center"/>
          </w:tcPr>
          <w:p w:rsidR="00673AFF" w:rsidRPr="006473A5" w:rsidRDefault="00673AFF" w:rsidP="00673AFF">
            <w:pPr>
              <w:jc w:val="center"/>
            </w:pPr>
            <w:r w:rsidRPr="006473A5">
              <w:t>Attendues des étudiants (Participation-implication)</w:t>
            </w:r>
          </w:p>
        </w:tc>
        <w:tc>
          <w:tcPr>
            <w:tcW w:w="6371" w:type="dxa"/>
            <w:vAlign w:val="center"/>
          </w:tcPr>
          <w:p w:rsidR="00673AFF" w:rsidRPr="006473A5" w:rsidRDefault="00631483" w:rsidP="0059188F">
            <w:pPr>
              <w:jc w:val="both"/>
            </w:pPr>
            <w:r w:rsidRPr="006473A5">
              <w:t xml:space="preserve">Des attentes directement liées au cours (compétences techniques, maitriser les types de </w:t>
            </w:r>
            <w:r w:rsidR="0059188F" w:rsidRPr="006473A5">
              <w:t>sol</w:t>
            </w:r>
            <w:r w:rsidR="002C23D6" w:rsidRPr="006473A5">
              <w:t>,</w:t>
            </w:r>
            <w:r w:rsidRPr="006473A5">
              <w:t xml:space="preserve"> </w:t>
            </w:r>
            <w:r w:rsidR="0059188F" w:rsidRPr="006473A5">
              <w:t>type d’analyse</w:t>
            </w:r>
            <w:r w:rsidR="002C23D6" w:rsidRPr="006473A5">
              <w:t xml:space="preserve">, les </w:t>
            </w:r>
            <w:r w:rsidR="0059188F" w:rsidRPr="006473A5">
              <w:t>méthodes d’analyse du sol….)</w:t>
            </w:r>
          </w:p>
          <w:p w:rsidR="002F5041" w:rsidRPr="006473A5" w:rsidRDefault="002F5041" w:rsidP="002C23D6">
            <w:pPr>
              <w:jc w:val="both"/>
            </w:pPr>
            <w:r w:rsidRPr="006473A5">
              <w:t>Présenter les travaux et les projets de façon professionnelle et organisée.</w:t>
            </w:r>
          </w:p>
          <w:p w:rsidR="002F5041" w:rsidRPr="006473A5" w:rsidRDefault="002F5041" w:rsidP="002C23D6">
            <w:pPr>
              <w:jc w:val="both"/>
            </w:pPr>
            <w:r w:rsidRPr="006473A5">
              <w:t>Participer activement aux cours et aux discussions.</w:t>
            </w:r>
          </w:p>
          <w:p w:rsidR="002F5041" w:rsidRPr="006473A5" w:rsidRDefault="002F5041" w:rsidP="002F5041">
            <w:pPr>
              <w:jc w:val="both"/>
            </w:pPr>
            <w:r w:rsidRPr="006473A5">
              <w:t>Travailler avec les autres étudiants de manière constructive et collaborative.</w:t>
            </w:r>
          </w:p>
        </w:tc>
      </w:tr>
      <w:tr w:rsidR="00673AFF" w:rsidRPr="006473A5" w:rsidTr="00B109A7">
        <w:tc>
          <w:tcPr>
            <w:tcW w:w="2689" w:type="dxa"/>
            <w:vAlign w:val="center"/>
          </w:tcPr>
          <w:p w:rsidR="00673AFF" w:rsidRPr="006473A5" w:rsidRDefault="00673AFF" w:rsidP="00673AFF">
            <w:pPr>
              <w:jc w:val="center"/>
            </w:pPr>
            <w:r w:rsidRPr="006473A5">
              <w:t>Attentes de l’enseignant</w:t>
            </w:r>
          </w:p>
        </w:tc>
        <w:tc>
          <w:tcPr>
            <w:tcW w:w="6371" w:type="dxa"/>
          </w:tcPr>
          <w:p w:rsidR="003229A2" w:rsidRPr="006473A5" w:rsidRDefault="003229A2" w:rsidP="003229A2">
            <w:pPr>
              <w:jc w:val="both"/>
            </w:pPr>
            <w:r w:rsidRPr="006473A5">
              <w:t>Fournit des concepts scientifiques fondamentaux tels que la minéralogie, la pédologie et la chimie des sols.</w:t>
            </w:r>
          </w:p>
          <w:p w:rsidR="003229A2" w:rsidRPr="006473A5" w:rsidRDefault="00631483" w:rsidP="003229A2">
            <w:pPr>
              <w:jc w:val="both"/>
            </w:pPr>
            <w:r w:rsidRPr="006473A5">
              <w:t xml:space="preserve">Fournit à l’étudiant </w:t>
            </w:r>
            <w:r w:rsidR="00043D6D" w:rsidRPr="006473A5">
              <w:t>les méthodes d’analyse du sol</w:t>
            </w:r>
            <w:r w:rsidR="003229A2" w:rsidRPr="006473A5">
              <w:t>, des méthodes et des techniques pour le diagnostic et l'évaluation des sols.</w:t>
            </w:r>
          </w:p>
          <w:p w:rsidR="002F5041" w:rsidRPr="006473A5" w:rsidRDefault="002F5041" w:rsidP="00043D6D">
            <w:pPr>
              <w:jc w:val="both"/>
            </w:pPr>
            <w:r w:rsidRPr="006473A5">
              <w:t xml:space="preserve">Offre à l’étudiant des méthodes permettant d’améliorer ses compétences en </w:t>
            </w:r>
            <w:r w:rsidR="00043D6D" w:rsidRPr="006473A5">
              <w:t>analyse du sol.</w:t>
            </w:r>
          </w:p>
          <w:p w:rsidR="00673AFF" w:rsidRPr="006473A5" w:rsidRDefault="002F5041" w:rsidP="002F5041">
            <w:pPr>
              <w:jc w:val="both"/>
            </w:pPr>
            <w:r w:rsidRPr="006473A5">
              <w:t>Guide l’étudiant vers une plus grande responsabilité dans l’apprentissage et le développement de ses compétences.</w:t>
            </w:r>
          </w:p>
        </w:tc>
      </w:tr>
      <w:tr w:rsidR="002D07C3" w:rsidRPr="006473A5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6473A5" w:rsidRDefault="002D07C3" w:rsidP="00323CE6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>BIBLIOGRAPHIE</w:t>
            </w:r>
          </w:p>
        </w:tc>
      </w:tr>
      <w:tr w:rsidR="004A3421" w:rsidRPr="006473A5" w:rsidTr="009E6BA3">
        <w:trPr>
          <w:trHeight w:val="854"/>
        </w:trPr>
        <w:tc>
          <w:tcPr>
            <w:tcW w:w="2689" w:type="dxa"/>
          </w:tcPr>
          <w:p w:rsidR="004A3421" w:rsidRPr="006473A5" w:rsidRDefault="004A3421" w:rsidP="004A3421">
            <w:r w:rsidRPr="006473A5">
              <w:t>Livres et ressources numériques</w:t>
            </w:r>
          </w:p>
        </w:tc>
        <w:tc>
          <w:tcPr>
            <w:tcW w:w="6371" w:type="dxa"/>
          </w:tcPr>
          <w:p w:rsidR="00043D6D" w:rsidRPr="006473A5" w:rsidRDefault="00043D6D" w:rsidP="00043D6D">
            <w:r w:rsidRPr="006473A5">
              <w:t>1. LIM H., 1982- Agronomie moderne. Base physiologique et agronomique de la production végétale. Ed. Masson.</w:t>
            </w:r>
          </w:p>
          <w:p w:rsidR="00043D6D" w:rsidRPr="006473A5" w:rsidRDefault="00043D6D" w:rsidP="00043D6D">
            <w:r w:rsidRPr="006473A5">
              <w:t>2. DUCHAUFOUR P., 1994- Pédologie, sol, végétation, environnement. Ed. Masson.</w:t>
            </w:r>
          </w:p>
          <w:p w:rsidR="005F6BBF" w:rsidRPr="006473A5" w:rsidRDefault="00043D6D" w:rsidP="00043D6D">
            <w:pPr>
              <w:jc w:val="both"/>
            </w:pPr>
            <w:r w:rsidRPr="006473A5">
              <w:t>3. BLONDEL J., 1979- Biogéographie et écologie. Ed. Masson.</w:t>
            </w:r>
          </w:p>
        </w:tc>
      </w:tr>
      <w:tr w:rsidR="004A3421" w:rsidRPr="006473A5" w:rsidTr="003229A2">
        <w:trPr>
          <w:trHeight w:val="367"/>
        </w:trPr>
        <w:tc>
          <w:tcPr>
            <w:tcW w:w="2689" w:type="dxa"/>
          </w:tcPr>
          <w:p w:rsidR="004A3421" w:rsidRPr="006473A5" w:rsidRDefault="004A3421" w:rsidP="004A3421">
            <w:r w:rsidRPr="006473A5">
              <w:t xml:space="preserve"> Articles</w:t>
            </w:r>
          </w:p>
        </w:tc>
        <w:tc>
          <w:tcPr>
            <w:tcW w:w="6371" w:type="dxa"/>
          </w:tcPr>
          <w:p w:rsidR="00A944E5" w:rsidRPr="006473A5" w:rsidRDefault="00A944E5" w:rsidP="00764E65">
            <w:pPr>
              <w:jc w:val="both"/>
            </w:pPr>
          </w:p>
        </w:tc>
      </w:tr>
      <w:tr w:rsidR="004A3421" w:rsidRPr="006473A5" w:rsidTr="003229A2">
        <w:trPr>
          <w:trHeight w:val="273"/>
        </w:trPr>
        <w:tc>
          <w:tcPr>
            <w:tcW w:w="2689" w:type="dxa"/>
          </w:tcPr>
          <w:p w:rsidR="004A3421" w:rsidRPr="006473A5" w:rsidRDefault="004A3421" w:rsidP="004A3421">
            <w:r w:rsidRPr="006473A5">
              <w:t>Polycopiés</w:t>
            </w:r>
          </w:p>
          <w:p w:rsidR="004A3421" w:rsidRPr="006473A5" w:rsidRDefault="004A3421" w:rsidP="004A3421"/>
        </w:tc>
        <w:tc>
          <w:tcPr>
            <w:tcW w:w="6371" w:type="dxa"/>
          </w:tcPr>
          <w:p w:rsidR="0096152D" w:rsidRPr="006473A5" w:rsidRDefault="00043D6D" w:rsidP="00764E65">
            <w:pPr>
              <w:jc w:val="both"/>
            </w:pPr>
            <w:r w:rsidRPr="006473A5">
              <w:t>Agronomie I</w:t>
            </w:r>
          </w:p>
        </w:tc>
      </w:tr>
      <w:tr w:rsidR="004A3421" w:rsidRPr="006473A5" w:rsidTr="00E57C94">
        <w:trPr>
          <w:trHeight w:val="361"/>
        </w:trPr>
        <w:tc>
          <w:tcPr>
            <w:tcW w:w="2689" w:type="dxa"/>
          </w:tcPr>
          <w:p w:rsidR="004A3421" w:rsidRPr="006473A5" w:rsidRDefault="00E57C94" w:rsidP="00E57C94">
            <w:r w:rsidRPr="006473A5">
              <w:t>Sites Web</w:t>
            </w:r>
          </w:p>
        </w:tc>
        <w:tc>
          <w:tcPr>
            <w:tcW w:w="6371" w:type="dxa"/>
          </w:tcPr>
          <w:p w:rsidR="00043D6D" w:rsidRPr="006473A5" w:rsidRDefault="002F5041" w:rsidP="00043D6D">
            <w:r w:rsidRPr="006473A5">
              <w:t>CIRAD, CIHEAM Montpellier</w:t>
            </w:r>
          </w:p>
        </w:tc>
      </w:tr>
    </w:tbl>
    <w:p w:rsidR="009B73C9" w:rsidRDefault="00790F34" w:rsidP="003229A2">
      <w:bookmarkStart w:id="5" w:name="_GoBack"/>
      <w:bookmarkEnd w:id="5"/>
      <w:r w:rsidRPr="006473A5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F9FE7" wp14:editId="03C6143F">
                <wp:simplePos x="0" y="0"/>
                <wp:positionH relativeFrom="column">
                  <wp:posOffset>1595120</wp:posOffset>
                </wp:positionH>
                <wp:positionV relativeFrom="paragraph">
                  <wp:posOffset>325121</wp:posOffset>
                </wp:positionV>
                <wp:extent cx="2857500" cy="161925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C5" w:rsidRDefault="002345C5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E6AF2">
                              <w:rPr>
                                <w:b/>
                                <w:bCs/>
                                <w:u w:val="single"/>
                              </w:rPr>
                              <w:t>Cachet humide du département</w:t>
                            </w:r>
                          </w:p>
                          <w:p w:rsidR="00CF469C" w:rsidRPr="00BE6AF2" w:rsidRDefault="00CF469C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u w:val="single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9700" cy="138112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5.6pt;margin-top:25.6pt;width:2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" fillcolor="white [3201]" strokeweight=".5pt">
                <v:path arrowok="t"/>
                <v:textbox>
                  <w:txbxContent>
                    <w:p w:rsidR="002345C5" w:rsidRDefault="002345C5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E6AF2">
                        <w:rPr>
                          <w:b/>
                          <w:bCs/>
                          <w:u w:val="single"/>
                        </w:rPr>
                        <w:t>Cachet humide du département</w:t>
                      </w:r>
                    </w:p>
                    <w:p w:rsidR="00CF469C" w:rsidRPr="00BE6AF2" w:rsidRDefault="00CF469C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noProof/>
                          <w:u w:val="single"/>
                          <w:lang w:eastAsia="fr-FR"/>
                        </w:rPr>
                        <w:drawing>
                          <wp:inline distT="0" distB="0" distL="0" distR="0">
                            <wp:extent cx="1409700" cy="138112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82F"/>
    <w:multiLevelType w:val="multilevel"/>
    <w:tmpl w:val="EC36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63945C6"/>
    <w:multiLevelType w:val="multilevel"/>
    <w:tmpl w:val="F69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9994229"/>
    <w:multiLevelType w:val="multilevel"/>
    <w:tmpl w:val="B72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8B"/>
    <w:rsid w:val="00043D6D"/>
    <w:rsid w:val="000A2139"/>
    <w:rsid w:val="000C19B5"/>
    <w:rsid w:val="0010649E"/>
    <w:rsid w:val="00121DA8"/>
    <w:rsid w:val="00172653"/>
    <w:rsid w:val="0017618A"/>
    <w:rsid w:val="001A1A01"/>
    <w:rsid w:val="001A338C"/>
    <w:rsid w:val="001B6C15"/>
    <w:rsid w:val="001B77F2"/>
    <w:rsid w:val="001D1D3B"/>
    <w:rsid w:val="001E12E7"/>
    <w:rsid w:val="001F298C"/>
    <w:rsid w:val="001F340A"/>
    <w:rsid w:val="00217B3F"/>
    <w:rsid w:val="002345C5"/>
    <w:rsid w:val="00236309"/>
    <w:rsid w:val="00274B89"/>
    <w:rsid w:val="00277B9C"/>
    <w:rsid w:val="002A2A2A"/>
    <w:rsid w:val="002B378B"/>
    <w:rsid w:val="002C23D6"/>
    <w:rsid w:val="002D07C3"/>
    <w:rsid w:val="002F30E0"/>
    <w:rsid w:val="002F5041"/>
    <w:rsid w:val="003229A2"/>
    <w:rsid w:val="00323CE6"/>
    <w:rsid w:val="00333F0C"/>
    <w:rsid w:val="003C0F59"/>
    <w:rsid w:val="003E5702"/>
    <w:rsid w:val="003E742D"/>
    <w:rsid w:val="003F1728"/>
    <w:rsid w:val="00406172"/>
    <w:rsid w:val="0042399D"/>
    <w:rsid w:val="00457208"/>
    <w:rsid w:val="004A3421"/>
    <w:rsid w:val="004A6186"/>
    <w:rsid w:val="004A6397"/>
    <w:rsid w:val="004B43F0"/>
    <w:rsid w:val="004D05ED"/>
    <w:rsid w:val="005713E9"/>
    <w:rsid w:val="0059188F"/>
    <w:rsid w:val="00595FC4"/>
    <w:rsid w:val="005F0A9F"/>
    <w:rsid w:val="005F29B8"/>
    <w:rsid w:val="005F3744"/>
    <w:rsid w:val="005F6BBF"/>
    <w:rsid w:val="0060505E"/>
    <w:rsid w:val="00606FA1"/>
    <w:rsid w:val="0061109B"/>
    <w:rsid w:val="00631483"/>
    <w:rsid w:val="006473A5"/>
    <w:rsid w:val="00653D1C"/>
    <w:rsid w:val="00662DE5"/>
    <w:rsid w:val="00673AFF"/>
    <w:rsid w:val="006873D3"/>
    <w:rsid w:val="006B258A"/>
    <w:rsid w:val="006D0532"/>
    <w:rsid w:val="006E0C2B"/>
    <w:rsid w:val="00703033"/>
    <w:rsid w:val="00711E32"/>
    <w:rsid w:val="00733787"/>
    <w:rsid w:val="00764E65"/>
    <w:rsid w:val="00765534"/>
    <w:rsid w:val="00770375"/>
    <w:rsid w:val="00790F34"/>
    <w:rsid w:val="007A045C"/>
    <w:rsid w:val="007A62DA"/>
    <w:rsid w:val="007C31EF"/>
    <w:rsid w:val="007E39E8"/>
    <w:rsid w:val="007F07BD"/>
    <w:rsid w:val="007F3496"/>
    <w:rsid w:val="008124A4"/>
    <w:rsid w:val="00822CF6"/>
    <w:rsid w:val="00851635"/>
    <w:rsid w:val="008631EA"/>
    <w:rsid w:val="00864235"/>
    <w:rsid w:val="00897F09"/>
    <w:rsid w:val="008A5F23"/>
    <w:rsid w:val="008C6A18"/>
    <w:rsid w:val="008C6E60"/>
    <w:rsid w:val="008D6F6C"/>
    <w:rsid w:val="008E3982"/>
    <w:rsid w:val="008E43A8"/>
    <w:rsid w:val="00905D96"/>
    <w:rsid w:val="00950DB8"/>
    <w:rsid w:val="0096152D"/>
    <w:rsid w:val="00964296"/>
    <w:rsid w:val="009A4FF8"/>
    <w:rsid w:val="009B73C9"/>
    <w:rsid w:val="009E136F"/>
    <w:rsid w:val="009E3BE2"/>
    <w:rsid w:val="009E6BA3"/>
    <w:rsid w:val="00A0598F"/>
    <w:rsid w:val="00A274BD"/>
    <w:rsid w:val="00A54588"/>
    <w:rsid w:val="00A55690"/>
    <w:rsid w:val="00A56080"/>
    <w:rsid w:val="00A6302E"/>
    <w:rsid w:val="00A85832"/>
    <w:rsid w:val="00A944E5"/>
    <w:rsid w:val="00AB6A9F"/>
    <w:rsid w:val="00AC718F"/>
    <w:rsid w:val="00AD5FD9"/>
    <w:rsid w:val="00AF0E30"/>
    <w:rsid w:val="00B109A7"/>
    <w:rsid w:val="00BD008E"/>
    <w:rsid w:val="00BD3330"/>
    <w:rsid w:val="00BE6AF2"/>
    <w:rsid w:val="00BE7223"/>
    <w:rsid w:val="00BF1D48"/>
    <w:rsid w:val="00BF417B"/>
    <w:rsid w:val="00C517AF"/>
    <w:rsid w:val="00C85F25"/>
    <w:rsid w:val="00C8629F"/>
    <w:rsid w:val="00CD0552"/>
    <w:rsid w:val="00CF469C"/>
    <w:rsid w:val="00CF6046"/>
    <w:rsid w:val="00D07245"/>
    <w:rsid w:val="00D144DB"/>
    <w:rsid w:val="00D14FFF"/>
    <w:rsid w:val="00D40681"/>
    <w:rsid w:val="00D4787E"/>
    <w:rsid w:val="00D75F05"/>
    <w:rsid w:val="00DB1B06"/>
    <w:rsid w:val="00DF5625"/>
    <w:rsid w:val="00E04AFD"/>
    <w:rsid w:val="00E30CE9"/>
    <w:rsid w:val="00E57C94"/>
    <w:rsid w:val="00E86B5A"/>
    <w:rsid w:val="00EB5CDD"/>
    <w:rsid w:val="00EF486D"/>
    <w:rsid w:val="00F30DB8"/>
    <w:rsid w:val="00F60B10"/>
    <w:rsid w:val="00F70E1D"/>
    <w:rsid w:val="00F90627"/>
    <w:rsid w:val="00F9712C"/>
    <w:rsid w:val="00FB76AA"/>
    <w:rsid w:val="00FC3BB6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96"/>
    <w:rPr>
      <w:rFonts w:ascii="Tahoma" w:hAnsi="Tahoma" w:cs="Tahoma"/>
      <w:sz w:val="16"/>
      <w:szCs w:val="16"/>
    </w:rPr>
  </w:style>
  <w:style w:type="character" w:customStyle="1" w:styleId="instancename">
    <w:name w:val="instancename"/>
    <w:basedOn w:val="Policepardfaut"/>
    <w:rsid w:val="00C8629F"/>
  </w:style>
  <w:style w:type="character" w:customStyle="1" w:styleId="accesshide">
    <w:name w:val="accesshide"/>
    <w:basedOn w:val="Policepardfaut"/>
    <w:rsid w:val="00C8629F"/>
  </w:style>
  <w:style w:type="character" w:styleId="Accentuation">
    <w:name w:val="Emphasis"/>
    <w:basedOn w:val="Policepardfaut"/>
    <w:uiPriority w:val="20"/>
    <w:qFormat/>
    <w:rsid w:val="00F9712C"/>
    <w:rPr>
      <w:i/>
      <w:iCs/>
    </w:rPr>
  </w:style>
  <w:style w:type="character" w:customStyle="1" w:styleId="fontstyle01">
    <w:name w:val="fontstyle01"/>
    <w:basedOn w:val="Policepardfaut"/>
    <w:rsid w:val="008124A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96"/>
    <w:rPr>
      <w:rFonts w:ascii="Tahoma" w:hAnsi="Tahoma" w:cs="Tahoma"/>
      <w:sz w:val="16"/>
      <w:szCs w:val="16"/>
    </w:rPr>
  </w:style>
  <w:style w:type="character" w:customStyle="1" w:styleId="instancename">
    <w:name w:val="instancename"/>
    <w:basedOn w:val="Policepardfaut"/>
    <w:rsid w:val="00C8629F"/>
  </w:style>
  <w:style w:type="character" w:customStyle="1" w:styleId="accesshide">
    <w:name w:val="accesshide"/>
    <w:basedOn w:val="Policepardfaut"/>
    <w:rsid w:val="00C8629F"/>
  </w:style>
  <w:style w:type="character" w:styleId="Accentuation">
    <w:name w:val="Emphasis"/>
    <w:basedOn w:val="Policepardfaut"/>
    <w:uiPriority w:val="20"/>
    <w:qFormat/>
    <w:rsid w:val="00F9712C"/>
    <w:rPr>
      <w:i/>
      <w:iCs/>
    </w:rPr>
  </w:style>
  <w:style w:type="character" w:customStyle="1" w:styleId="fontstyle01">
    <w:name w:val="fontstyle01"/>
    <w:basedOn w:val="Policepardfaut"/>
    <w:rsid w:val="008124A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648A"/>
    <w:rsid w:val="0002287A"/>
    <w:rsid w:val="00025D36"/>
    <w:rsid w:val="000813F9"/>
    <w:rsid w:val="000A2853"/>
    <w:rsid w:val="000D7A4F"/>
    <w:rsid w:val="00513948"/>
    <w:rsid w:val="00564452"/>
    <w:rsid w:val="005A5D73"/>
    <w:rsid w:val="007D7B79"/>
    <w:rsid w:val="008413ED"/>
    <w:rsid w:val="009B641A"/>
    <w:rsid w:val="00CD648A"/>
    <w:rsid w:val="00D9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4452"/>
    <w:rPr>
      <w:color w:val="808080"/>
    </w:rPr>
  </w:style>
  <w:style w:type="paragraph" w:customStyle="1" w:styleId="35409C606B6F40D9865BFD790A700FCA">
    <w:name w:val="35409C606B6F40D9865BFD790A700FCA"/>
    <w:rsid w:val="00564452"/>
  </w:style>
  <w:style w:type="paragraph" w:customStyle="1" w:styleId="15E4497757EA49F0A0103FADFCDCCFB0">
    <w:name w:val="15E4497757EA49F0A0103FADFCDCCFB0"/>
    <w:rsid w:val="00564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0</TotalTime>
  <Pages>3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TOSHIBA</cp:lastModifiedBy>
  <cp:revision>2</cp:revision>
  <cp:lastPrinted>2023-03-28T10:31:00Z</cp:lastPrinted>
  <dcterms:created xsi:type="dcterms:W3CDTF">2023-04-06T03:33:00Z</dcterms:created>
  <dcterms:modified xsi:type="dcterms:W3CDTF">2023-04-06T03:33:00Z</dcterms:modified>
</cp:coreProperties>
</file>